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87E" w:rsidRPr="000B4505" w:rsidRDefault="0057695C">
      <w:pPr>
        <w:spacing w:after="0" w:line="408" w:lineRule="auto"/>
        <w:ind w:left="120"/>
        <w:jc w:val="center"/>
        <w:rPr>
          <w:lang w:val="ru-RU"/>
        </w:rPr>
      </w:pPr>
      <w:bookmarkStart w:id="0" w:name="block-65113560"/>
      <w:r w:rsidRPr="000B4505">
        <w:rPr>
          <w:rFonts w:ascii="Times New Roman" w:hAnsi="Times New Roman"/>
          <w:b/>
          <w:color w:val="000000"/>
          <w:sz w:val="28"/>
          <w:lang w:val="ru-RU"/>
        </w:rPr>
        <w:t>МИНИСТЕРСТВО ПРОСВЕЩЕНИЯ РОССИЙСКОЙ ФЕДЕРАЦИИ</w:t>
      </w:r>
    </w:p>
    <w:p w:rsidR="00EA787E" w:rsidRPr="000B4505" w:rsidRDefault="0057695C">
      <w:pPr>
        <w:spacing w:after="0" w:line="408" w:lineRule="auto"/>
        <w:ind w:left="120"/>
        <w:jc w:val="center"/>
        <w:rPr>
          <w:lang w:val="ru-RU"/>
        </w:rPr>
      </w:pPr>
      <w:bookmarkStart w:id="1" w:name="458a8b50-bc87-4dce-ba15-54688bfa7451"/>
      <w:r w:rsidRPr="000B4505">
        <w:rPr>
          <w:rFonts w:ascii="Times New Roman" w:hAnsi="Times New Roman"/>
          <w:b/>
          <w:color w:val="000000"/>
          <w:sz w:val="28"/>
          <w:lang w:val="ru-RU"/>
        </w:rPr>
        <w:t>Департамент образования и науки Брянской области</w:t>
      </w:r>
      <w:bookmarkEnd w:id="1"/>
      <w:r w:rsidRPr="000B4505">
        <w:rPr>
          <w:rFonts w:ascii="Times New Roman" w:hAnsi="Times New Roman"/>
          <w:b/>
          <w:color w:val="000000"/>
          <w:sz w:val="28"/>
          <w:lang w:val="ru-RU"/>
        </w:rPr>
        <w:t xml:space="preserve"> </w:t>
      </w:r>
    </w:p>
    <w:p w:rsidR="00EA787E" w:rsidRPr="000B4505" w:rsidRDefault="0057695C">
      <w:pPr>
        <w:spacing w:after="0" w:line="408" w:lineRule="auto"/>
        <w:ind w:left="120"/>
        <w:jc w:val="center"/>
        <w:rPr>
          <w:lang w:val="ru-RU"/>
        </w:rPr>
      </w:pPr>
      <w:bookmarkStart w:id="2" w:name="a4973ee1-7119-49dd-ab64-b9ca30404961"/>
      <w:r w:rsidRPr="000B4505">
        <w:rPr>
          <w:rFonts w:ascii="Times New Roman" w:hAnsi="Times New Roman"/>
          <w:b/>
          <w:color w:val="000000"/>
          <w:sz w:val="28"/>
          <w:lang w:val="ru-RU"/>
        </w:rPr>
        <w:t>Муниципальное образование "Рогнединский район"</w:t>
      </w:r>
      <w:bookmarkEnd w:id="2"/>
    </w:p>
    <w:p w:rsidR="00EA787E" w:rsidRPr="000B4505" w:rsidRDefault="0057695C">
      <w:pPr>
        <w:spacing w:after="0" w:line="408" w:lineRule="auto"/>
        <w:ind w:left="120"/>
        <w:jc w:val="center"/>
        <w:rPr>
          <w:lang w:val="ru-RU"/>
        </w:rPr>
      </w:pPr>
      <w:r w:rsidRPr="000B4505">
        <w:rPr>
          <w:rFonts w:ascii="Times New Roman" w:hAnsi="Times New Roman"/>
          <w:b/>
          <w:color w:val="000000"/>
          <w:sz w:val="28"/>
          <w:lang w:val="ru-RU"/>
        </w:rPr>
        <w:t>МБОУ-Рогнединская СОШ</w:t>
      </w:r>
    </w:p>
    <w:p w:rsidR="00EA787E" w:rsidRPr="000B4505" w:rsidRDefault="00EA787E">
      <w:pPr>
        <w:spacing w:after="0"/>
        <w:ind w:left="120"/>
        <w:rPr>
          <w:lang w:val="ru-RU"/>
        </w:rPr>
      </w:pPr>
    </w:p>
    <w:p w:rsidR="00EA787E" w:rsidRPr="000B4505" w:rsidRDefault="00EA787E">
      <w:pPr>
        <w:spacing w:after="0"/>
        <w:ind w:left="120"/>
        <w:rPr>
          <w:lang w:val="ru-RU"/>
        </w:rPr>
      </w:pPr>
    </w:p>
    <w:p w:rsidR="00EA787E" w:rsidRPr="000B4505" w:rsidRDefault="00EA787E">
      <w:pPr>
        <w:spacing w:after="0"/>
        <w:ind w:left="120"/>
        <w:rPr>
          <w:lang w:val="ru-RU"/>
        </w:rPr>
      </w:pPr>
    </w:p>
    <w:p w:rsidR="00EA787E" w:rsidRPr="000B4505" w:rsidRDefault="00EA787E">
      <w:pPr>
        <w:spacing w:after="0"/>
        <w:ind w:left="120"/>
        <w:rPr>
          <w:lang w:val="ru-RU"/>
        </w:rPr>
      </w:pPr>
    </w:p>
    <w:p w:rsidR="00EA787E" w:rsidRPr="00855675" w:rsidRDefault="00855675">
      <w:pPr>
        <w:spacing w:after="0"/>
        <w:ind w:left="120"/>
        <w:rPr>
          <w:lang w:val="ru-RU"/>
        </w:rPr>
      </w:pPr>
      <w:r w:rsidRPr="00855675">
        <w:rPr>
          <w:lang w:val="ru-RU"/>
        </w:rPr>
        <w:drawing>
          <wp:inline distT="0" distB="0" distL="0" distR="0">
            <wp:extent cx="5940425" cy="182606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40425" cy="1826067"/>
                    </a:xfrm>
                    <a:prstGeom prst="rect">
                      <a:avLst/>
                    </a:prstGeom>
                    <a:noFill/>
                    <a:ln w="9525">
                      <a:noFill/>
                      <a:miter lim="800000"/>
                      <a:headEnd/>
                      <a:tailEnd/>
                    </a:ln>
                  </pic:spPr>
                </pic:pic>
              </a:graphicData>
            </a:graphic>
          </wp:inline>
        </w:drawing>
      </w:r>
    </w:p>
    <w:p w:rsidR="00EA787E" w:rsidRPr="00855675" w:rsidRDefault="00EA787E">
      <w:pPr>
        <w:spacing w:after="0"/>
        <w:ind w:left="120"/>
        <w:rPr>
          <w:lang w:val="ru-RU"/>
        </w:rPr>
      </w:pPr>
    </w:p>
    <w:p w:rsidR="00EA787E" w:rsidRPr="00855675" w:rsidRDefault="00EA787E">
      <w:pPr>
        <w:spacing w:after="0"/>
        <w:ind w:left="120"/>
        <w:rPr>
          <w:lang w:val="ru-RU"/>
        </w:rPr>
      </w:pPr>
    </w:p>
    <w:p w:rsidR="00EA787E" w:rsidRPr="00855675" w:rsidRDefault="00EA787E">
      <w:pPr>
        <w:spacing w:after="0"/>
        <w:ind w:left="120"/>
        <w:rPr>
          <w:lang w:val="ru-RU"/>
        </w:rPr>
      </w:pPr>
    </w:p>
    <w:p w:rsidR="00EA787E" w:rsidRPr="00855675" w:rsidRDefault="00EA787E">
      <w:pPr>
        <w:spacing w:after="0"/>
        <w:ind w:left="120"/>
        <w:rPr>
          <w:lang w:val="ru-RU"/>
        </w:rPr>
      </w:pPr>
    </w:p>
    <w:p w:rsidR="00EA787E" w:rsidRPr="00855675" w:rsidRDefault="0057695C">
      <w:pPr>
        <w:spacing w:after="0" w:line="408" w:lineRule="auto"/>
        <w:ind w:left="120"/>
        <w:jc w:val="center"/>
        <w:rPr>
          <w:lang w:val="ru-RU"/>
        </w:rPr>
      </w:pPr>
      <w:r w:rsidRPr="00855675">
        <w:rPr>
          <w:rFonts w:ascii="Times New Roman" w:hAnsi="Times New Roman"/>
          <w:b/>
          <w:color w:val="000000"/>
          <w:sz w:val="28"/>
          <w:lang w:val="ru-RU"/>
        </w:rPr>
        <w:t>РАБОЧАЯ ПРОГРАММА</w:t>
      </w:r>
    </w:p>
    <w:p w:rsidR="00EA787E" w:rsidRPr="00855675" w:rsidRDefault="0057695C">
      <w:pPr>
        <w:spacing w:after="0" w:line="408" w:lineRule="auto"/>
        <w:ind w:left="120"/>
        <w:jc w:val="center"/>
        <w:rPr>
          <w:lang w:val="ru-RU"/>
        </w:rPr>
      </w:pPr>
      <w:r w:rsidRPr="00855675">
        <w:rPr>
          <w:rFonts w:ascii="Times New Roman" w:hAnsi="Times New Roman"/>
          <w:color w:val="000000"/>
          <w:sz w:val="28"/>
          <w:lang w:val="ru-RU"/>
        </w:rPr>
        <w:t>(</w:t>
      </w:r>
      <w:r>
        <w:rPr>
          <w:rFonts w:ascii="Times New Roman" w:hAnsi="Times New Roman"/>
          <w:color w:val="000000"/>
          <w:sz w:val="28"/>
        </w:rPr>
        <w:t>ID</w:t>
      </w:r>
      <w:r w:rsidRPr="00855675">
        <w:rPr>
          <w:rFonts w:ascii="Times New Roman" w:hAnsi="Times New Roman"/>
          <w:color w:val="000000"/>
          <w:sz w:val="28"/>
          <w:lang w:val="ru-RU"/>
        </w:rPr>
        <w:t xml:space="preserve"> 8174532)</w:t>
      </w:r>
    </w:p>
    <w:p w:rsidR="00EA787E" w:rsidRPr="00855675" w:rsidRDefault="00EA787E">
      <w:pPr>
        <w:spacing w:after="0"/>
        <w:ind w:left="120"/>
        <w:jc w:val="center"/>
        <w:rPr>
          <w:lang w:val="ru-RU"/>
        </w:rPr>
      </w:pPr>
    </w:p>
    <w:p w:rsidR="00EA787E" w:rsidRPr="000B4505" w:rsidRDefault="0057695C">
      <w:pPr>
        <w:spacing w:after="0" w:line="408" w:lineRule="auto"/>
        <w:ind w:left="120"/>
        <w:jc w:val="center"/>
        <w:rPr>
          <w:lang w:val="ru-RU"/>
        </w:rPr>
      </w:pPr>
      <w:r w:rsidRPr="000B4505">
        <w:rPr>
          <w:rFonts w:ascii="Times New Roman" w:hAnsi="Times New Roman"/>
          <w:b/>
          <w:color w:val="000000"/>
          <w:sz w:val="28"/>
          <w:lang w:val="ru-RU"/>
        </w:rPr>
        <w:t>учебного предмета «Биология» (Базовый уровень)</w:t>
      </w:r>
    </w:p>
    <w:p w:rsidR="00EA787E" w:rsidRPr="000B4505" w:rsidRDefault="0057695C">
      <w:pPr>
        <w:spacing w:after="0" w:line="408" w:lineRule="auto"/>
        <w:ind w:left="120"/>
        <w:jc w:val="center"/>
        <w:rPr>
          <w:lang w:val="ru-RU"/>
        </w:rPr>
      </w:pPr>
      <w:r w:rsidRPr="000B4505">
        <w:rPr>
          <w:rFonts w:ascii="Times New Roman" w:hAnsi="Times New Roman"/>
          <w:color w:val="000000"/>
          <w:sz w:val="28"/>
          <w:lang w:val="ru-RU"/>
        </w:rPr>
        <w:t xml:space="preserve">для обучающихся 5 – 9 классов </w:t>
      </w: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Pr="000B4505" w:rsidRDefault="00EA787E">
      <w:pPr>
        <w:spacing w:after="0"/>
        <w:ind w:left="120"/>
        <w:jc w:val="center"/>
        <w:rPr>
          <w:lang w:val="ru-RU"/>
        </w:rPr>
      </w:pPr>
    </w:p>
    <w:p w:rsidR="00EA787E" w:rsidRDefault="0057695C">
      <w:pPr>
        <w:spacing w:after="0"/>
        <w:ind w:left="120"/>
        <w:jc w:val="center"/>
        <w:rPr>
          <w:rFonts w:ascii="Times New Roman" w:hAnsi="Times New Roman"/>
          <w:b/>
          <w:color w:val="000000"/>
          <w:sz w:val="28"/>
          <w:lang w:val="ru-RU"/>
        </w:rPr>
      </w:pPr>
      <w:bookmarkStart w:id="3" w:name="0e4163ab-ce05-47cb-a8af-92a1d51c1d1b"/>
      <w:r w:rsidRPr="000B4505">
        <w:rPr>
          <w:rFonts w:ascii="Times New Roman" w:hAnsi="Times New Roman"/>
          <w:b/>
          <w:color w:val="000000"/>
          <w:sz w:val="28"/>
          <w:lang w:val="ru-RU"/>
        </w:rPr>
        <w:t>рп. Рогнедино</w:t>
      </w:r>
      <w:bookmarkEnd w:id="3"/>
      <w:r w:rsidRPr="000B4505">
        <w:rPr>
          <w:rFonts w:ascii="Times New Roman" w:hAnsi="Times New Roman"/>
          <w:b/>
          <w:color w:val="000000"/>
          <w:sz w:val="28"/>
          <w:lang w:val="ru-RU"/>
        </w:rPr>
        <w:t xml:space="preserve"> </w:t>
      </w:r>
      <w:bookmarkStart w:id="4" w:name="491e05a7-f9e6-4844-988f-66989e75e9e7"/>
      <w:r w:rsidRPr="000B4505">
        <w:rPr>
          <w:rFonts w:ascii="Times New Roman" w:hAnsi="Times New Roman"/>
          <w:b/>
          <w:color w:val="000000"/>
          <w:sz w:val="28"/>
          <w:lang w:val="ru-RU"/>
        </w:rPr>
        <w:t>2025</w:t>
      </w:r>
      <w:bookmarkEnd w:id="4"/>
    </w:p>
    <w:p w:rsidR="00855675" w:rsidRDefault="00855675">
      <w:pPr>
        <w:spacing w:after="0"/>
        <w:ind w:left="120"/>
        <w:jc w:val="center"/>
        <w:rPr>
          <w:lang w:val="ru-RU"/>
        </w:rPr>
      </w:pPr>
    </w:p>
    <w:p w:rsidR="00855675" w:rsidRDefault="00855675">
      <w:pPr>
        <w:spacing w:after="0"/>
        <w:ind w:left="120"/>
        <w:jc w:val="center"/>
        <w:rPr>
          <w:lang w:val="ru-RU"/>
        </w:rPr>
      </w:pPr>
    </w:p>
    <w:p w:rsidR="00855675" w:rsidRPr="000B4505" w:rsidRDefault="00855675">
      <w:pPr>
        <w:spacing w:after="0"/>
        <w:ind w:left="120"/>
        <w:jc w:val="center"/>
        <w:rPr>
          <w:lang w:val="ru-RU"/>
        </w:rPr>
      </w:pPr>
    </w:p>
    <w:p w:rsidR="00EA787E" w:rsidRPr="000B4505" w:rsidRDefault="0057695C">
      <w:pPr>
        <w:spacing w:after="0" w:line="264" w:lineRule="auto"/>
        <w:ind w:left="120"/>
        <w:jc w:val="both"/>
        <w:rPr>
          <w:lang w:val="ru-RU"/>
        </w:rPr>
      </w:pPr>
      <w:bookmarkStart w:id="5" w:name="block-65113561"/>
      <w:bookmarkEnd w:id="0"/>
      <w:r w:rsidRPr="000B4505">
        <w:rPr>
          <w:rFonts w:ascii="Times New Roman" w:hAnsi="Times New Roman"/>
          <w:b/>
          <w:color w:val="000000"/>
          <w:sz w:val="28"/>
          <w:lang w:val="ru-RU"/>
        </w:rPr>
        <w:lastRenderedPageBreak/>
        <w:t>ПОЯСНИТЕЛЬНАЯ ЗАПИСКА</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Целями изучения биологии на уровне основного общего образования являются: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Достижение целей программы по биологии обеспечивается решением следующих задач:</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EA787E" w:rsidRPr="000B4505" w:rsidRDefault="0057695C">
      <w:pPr>
        <w:spacing w:after="0" w:line="264" w:lineRule="auto"/>
        <w:ind w:firstLine="600"/>
        <w:jc w:val="both"/>
        <w:rPr>
          <w:lang w:val="ru-RU"/>
        </w:rPr>
      </w:pPr>
      <w:bookmarkStart w:id="6" w:name="3b562cd9-1b1f-4c62-99a2-3c330cdcc105"/>
      <w:r w:rsidRPr="000B4505">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A787E" w:rsidRPr="000B4505" w:rsidRDefault="00EA787E">
      <w:pPr>
        <w:rPr>
          <w:lang w:val="ru-RU"/>
        </w:rPr>
        <w:sectPr w:rsidR="00EA787E" w:rsidRPr="000B4505" w:rsidSect="00855675">
          <w:pgSz w:w="11906" w:h="16383"/>
          <w:pgMar w:top="567" w:right="566" w:bottom="568" w:left="851" w:header="720" w:footer="720" w:gutter="0"/>
          <w:cols w:space="720"/>
        </w:sectPr>
      </w:pPr>
    </w:p>
    <w:p w:rsidR="00EA787E" w:rsidRDefault="0057695C">
      <w:pPr>
        <w:spacing w:after="0" w:line="264" w:lineRule="auto"/>
        <w:ind w:left="120"/>
        <w:jc w:val="both"/>
      </w:pPr>
      <w:bookmarkStart w:id="7" w:name="block-65113563"/>
      <w:bookmarkEnd w:id="5"/>
      <w:r>
        <w:rPr>
          <w:rFonts w:ascii="Times New Roman" w:hAnsi="Times New Roman"/>
          <w:b/>
          <w:color w:val="000000"/>
          <w:sz w:val="28"/>
        </w:rPr>
        <w:lastRenderedPageBreak/>
        <w:t>СОДЕРЖАНИЕ ОБУЧЕНИЯ</w:t>
      </w:r>
    </w:p>
    <w:p w:rsidR="00EA787E" w:rsidRDefault="00EA787E">
      <w:pPr>
        <w:spacing w:after="0" w:line="264" w:lineRule="auto"/>
        <w:ind w:left="120"/>
        <w:jc w:val="both"/>
      </w:pPr>
    </w:p>
    <w:p w:rsidR="00EA787E" w:rsidRDefault="0057695C">
      <w:pPr>
        <w:spacing w:after="0" w:line="264" w:lineRule="auto"/>
        <w:ind w:left="120"/>
        <w:jc w:val="both"/>
      </w:pPr>
      <w:r>
        <w:rPr>
          <w:rFonts w:ascii="Times New Roman" w:hAnsi="Times New Roman"/>
          <w:b/>
          <w:color w:val="000000"/>
          <w:sz w:val="28"/>
        </w:rPr>
        <w:t>5 КЛАСС</w:t>
      </w:r>
    </w:p>
    <w:p w:rsidR="00EA787E" w:rsidRDefault="0057695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A787E" w:rsidRDefault="0057695C">
      <w:pPr>
        <w:numPr>
          <w:ilvl w:val="0"/>
          <w:numId w:val="2"/>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Ознакомление с устройством лупы, светового микроскопа, правила работы с ними.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Экскурсии или видеоэкскурсии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Овладение методами изучения живой природы – наблюдением и экспериментом.</w:t>
      </w:r>
    </w:p>
    <w:p w:rsidR="00EA787E" w:rsidRDefault="0057695C">
      <w:pPr>
        <w:numPr>
          <w:ilvl w:val="0"/>
          <w:numId w:val="3"/>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B4505">
        <w:rPr>
          <w:rFonts w:ascii="Times New Roman" w:hAnsi="Times New Roman"/>
          <w:color w:val="FF0000"/>
          <w:sz w:val="28"/>
          <w:lang w:val="ru-RU"/>
        </w:rPr>
        <w:t xml:space="preserve"> </w:t>
      </w:r>
      <w:r w:rsidRPr="000B4505">
        <w:rPr>
          <w:rFonts w:ascii="Times New Roman" w:hAnsi="Times New Roman"/>
          <w:color w:val="000000"/>
          <w:sz w:val="28"/>
          <w:lang w:val="ru-RU"/>
        </w:rPr>
        <w:t>Строение клетки под световым микроскопом: клеточная оболочка, цитоплазма, ядро.</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Одноклеточные и многоклеточные организмы. Клетки, ткани, органы, системы органов.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Ознакомление с принципами систематики организмов.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Наблюдение за потреблением воды растением.</w:t>
      </w:r>
    </w:p>
    <w:p w:rsidR="00EA787E" w:rsidRDefault="0057695C">
      <w:pPr>
        <w:numPr>
          <w:ilvl w:val="0"/>
          <w:numId w:val="4"/>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Выявление приспособлений организмов к среде обитания (на конкретных примерах).</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Экскурсии или видеоэкскурсии.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Растительный и животный мир родного края (краеведение).</w:t>
      </w:r>
    </w:p>
    <w:p w:rsidR="00EA787E" w:rsidRDefault="0057695C">
      <w:pPr>
        <w:numPr>
          <w:ilvl w:val="0"/>
          <w:numId w:val="5"/>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Экскурсии или видеоэкскурсии.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сезонных явлений в жизни природных сообществ.</w:t>
      </w:r>
    </w:p>
    <w:p w:rsidR="00EA787E" w:rsidRDefault="0057695C">
      <w:pPr>
        <w:numPr>
          <w:ilvl w:val="0"/>
          <w:numId w:val="6"/>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EA787E" w:rsidRPr="00855675" w:rsidRDefault="0057695C">
      <w:pPr>
        <w:spacing w:after="0" w:line="264" w:lineRule="auto"/>
        <w:ind w:firstLine="600"/>
        <w:jc w:val="both"/>
        <w:rPr>
          <w:lang w:val="ru-RU"/>
        </w:rPr>
      </w:pPr>
      <w:r w:rsidRPr="000B4505">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w:t>
      </w:r>
      <w:r w:rsidRPr="000B4505">
        <w:rPr>
          <w:rFonts w:ascii="Times New Roman" w:hAnsi="Times New Roman"/>
          <w:color w:val="000000"/>
          <w:sz w:val="28"/>
          <w:lang w:val="ru-RU"/>
        </w:rPr>
        <w:lastRenderedPageBreak/>
        <w:t xml:space="preserve">разнообразия. Охраняемые территории (заповедники, заказники, национальные парки, памятники природы). </w:t>
      </w:r>
      <w:r w:rsidRPr="00855675">
        <w:rPr>
          <w:rFonts w:ascii="Times New Roman" w:hAnsi="Times New Roman"/>
          <w:color w:val="000000"/>
          <w:sz w:val="28"/>
          <w:lang w:val="ru-RU"/>
        </w:rPr>
        <w:t>Красная книга Российской Федерации. Осознание жизни как великой ценности.</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EA787E" w:rsidRPr="000B4505" w:rsidRDefault="00EA787E">
      <w:pPr>
        <w:spacing w:after="0" w:line="264" w:lineRule="auto"/>
        <w:ind w:left="120"/>
        <w:jc w:val="both"/>
        <w:rPr>
          <w:lang w:val="ru-RU"/>
        </w:rPr>
      </w:pPr>
    </w:p>
    <w:p w:rsidR="00EA787E" w:rsidRDefault="0057695C">
      <w:pPr>
        <w:spacing w:after="0" w:line="264" w:lineRule="auto"/>
        <w:ind w:left="120"/>
        <w:jc w:val="both"/>
      </w:pPr>
      <w:r>
        <w:rPr>
          <w:rFonts w:ascii="Times New Roman" w:hAnsi="Times New Roman"/>
          <w:b/>
          <w:color w:val="000000"/>
          <w:sz w:val="28"/>
        </w:rPr>
        <w:t>6 КЛАСС</w:t>
      </w:r>
    </w:p>
    <w:p w:rsidR="00EA787E" w:rsidRDefault="0057695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микроскопического строения листа водного растения элодеи.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растительных тканей (использование микропрепаратов).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Обнаружение неорганических и органических веществ в растении.</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Экскурсии или видеоэкскурсии.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Ознакомление в природе с цветковыми растениями.</w:t>
      </w:r>
    </w:p>
    <w:p w:rsidR="00EA787E" w:rsidRDefault="0057695C">
      <w:pPr>
        <w:numPr>
          <w:ilvl w:val="0"/>
          <w:numId w:val="8"/>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Строение семян. Состав и строение семян.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Строение и разнообразие цветков. Соцветия. Плоды. </w:t>
      </w:r>
      <w:r w:rsidRPr="00855675">
        <w:rPr>
          <w:rFonts w:ascii="Times New Roman" w:hAnsi="Times New Roman"/>
          <w:color w:val="000000"/>
          <w:sz w:val="28"/>
          <w:lang w:val="ru-RU"/>
        </w:rPr>
        <w:t xml:space="preserve">Типы плодов. </w:t>
      </w:r>
      <w:r w:rsidRPr="000B4505">
        <w:rPr>
          <w:rFonts w:ascii="Times New Roman" w:hAnsi="Times New Roman"/>
          <w:color w:val="000000"/>
          <w:sz w:val="28"/>
          <w:lang w:val="ru-RU"/>
        </w:rPr>
        <w:t>Распространение плодов и семян в природе.</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Изучение строения корневых систем (стержневой и мочковатой) на примере гербарных экземпляров или живых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микропрепарата клеток корня.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микроскопического строения листа (на готовых микропрепаратах).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строения корневища, клубня, луковицы.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цветков.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Ознакомление с различными типами соцветий.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семян двудольных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семян однодольных растений.</w:t>
      </w:r>
    </w:p>
    <w:p w:rsidR="00EA787E" w:rsidRDefault="0057695C">
      <w:pPr>
        <w:numPr>
          <w:ilvl w:val="0"/>
          <w:numId w:val="9"/>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EA787E" w:rsidRDefault="0057695C">
      <w:pPr>
        <w:spacing w:after="0" w:line="264" w:lineRule="auto"/>
        <w:ind w:firstLine="600"/>
        <w:jc w:val="both"/>
      </w:pPr>
      <w:r>
        <w:rPr>
          <w:rFonts w:ascii="Times New Roman" w:hAnsi="Times New Roman"/>
          <w:b/>
          <w:color w:val="000000"/>
          <w:sz w:val="28"/>
        </w:rPr>
        <w:t>Обмен веществ у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 xml:space="preserve">Питание растения. </w:t>
      </w:r>
    </w:p>
    <w:p w:rsidR="00EA787E" w:rsidRPr="00855675" w:rsidRDefault="0057695C">
      <w:pPr>
        <w:spacing w:after="0" w:line="264" w:lineRule="auto"/>
        <w:ind w:firstLine="600"/>
        <w:jc w:val="both"/>
        <w:rPr>
          <w:lang w:val="ru-RU"/>
        </w:rPr>
      </w:pPr>
      <w:r w:rsidRPr="000B4505">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0B4505">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855675">
        <w:rPr>
          <w:rFonts w:ascii="Times New Roman" w:hAnsi="Times New Roman"/>
          <w:color w:val="000000"/>
          <w:sz w:val="28"/>
          <w:lang w:val="ru-RU"/>
        </w:rPr>
        <w:t>Гидропоника.</w:t>
      </w:r>
    </w:p>
    <w:p w:rsidR="00EA787E" w:rsidRPr="000B4505" w:rsidRDefault="0057695C">
      <w:pPr>
        <w:spacing w:after="0" w:line="264" w:lineRule="auto"/>
        <w:ind w:firstLine="600"/>
        <w:jc w:val="both"/>
        <w:rPr>
          <w:lang w:val="ru-RU"/>
        </w:rPr>
      </w:pPr>
      <w:r w:rsidRPr="00855675">
        <w:rPr>
          <w:rFonts w:ascii="Times New Roman" w:hAnsi="Times New Roman"/>
          <w:color w:val="000000"/>
          <w:sz w:val="28"/>
          <w:lang w:val="ru-RU"/>
        </w:rPr>
        <w:t xml:space="preserve">Фотосинтез. Лист – орган воздушного питания. </w:t>
      </w:r>
      <w:r w:rsidRPr="000B4505">
        <w:rPr>
          <w:rFonts w:ascii="Times New Roman" w:hAnsi="Times New Roman"/>
          <w:color w:val="000000"/>
          <w:sz w:val="28"/>
          <w:lang w:val="ru-RU"/>
        </w:rPr>
        <w:t>Значение фотосинтеза в природе и в жизни человека.</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Дыхание растения.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Транспорт веществ в растении.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w:t>
      </w:r>
      <w:r w:rsidRPr="000B4505">
        <w:rPr>
          <w:rFonts w:ascii="Times New Roman" w:hAnsi="Times New Roman"/>
          <w:color w:val="000000"/>
          <w:sz w:val="28"/>
          <w:lang w:val="ru-RU"/>
        </w:rPr>
        <w:lastRenderedPageBreak/>
        <w:t>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Рост и развитие растения.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855675">
        <w:rPr>
          <w:rFonts w:ascii="Times New Roman" w:hAnsi="Times New Roman"/>
          <w:color w:val="000000"/>
          <w:sz w:val="28"/>
          <w:lang w:val="ru-RU"/>
        </w:rPr>
        <w:t xml:space="preserve">Опыление. Перекрёстное опыление (ветром, животными, водой) и самоопыление. </w:t>
      </w:r>
      <w:r w:rsidRPr="000B4505">
        <w:rPr>
          <w:rFonts w:ascii="Times New Roman" w:hAnsi="Times New Roman"/>
          <w:color w:val="000000"/>
          <w:sz w:val="28"/>
          <w:lang w:val="ru-RU"/>
        </w:rPr>
        <w:t>Двойное оплодотворение. Наследование признаков обоих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Наблюдение за ростом корня.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Наблюдение за ростом побега.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возраста дерева по спилу.</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Выявление передвижения воды и минеральных веществ по древесине.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Наблюдение процесса выделения кислорода на свету аквариумными растениями.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роли рыхления для дыхания корней.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всхожести семян культурных растений и посев их в грунт.</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EA787E" w:rsidRDefault="0057695C">
      <w:pPr>
        <w:spacing w:after="0" w:line="264" w:lineRule="auto"/>
        <w:ind w:firstLine="600"/>
        <w:jc w:val="both"/>
      </w:pPr>
      <w:r>
        <w:rPr>
          <w:rFonts w:ascii="Times New Roman" w:hAnsi="Times New Roman"/>
          <w:color w:val="000000"/>
          <w:sz w:val="28"/>
        </w:rPr>
        <w:t>Определение условий прорастания семян.</w:t>
      </w:r>
    </w:p>
    <w:p w:rsidR="00EA787E" w:rsidRDefault="00EA787E">
      <w:pPr>
        <w:spacing w:after="0" w:line="264" w:lineRule="auto"/>
        <w:ind w:left="120"/>
        <w:jc w:val="both"/>
      </w:pPr>
    </w:p>
    <w:p w:rsidR="00EA787E" w:rsidRDefault="0057695C">
      <w:pPr>
        <w:spacing w:after="0" w:line="264" w:lineRule="auto"/>
        <w:ind w:left="120"/>
        <w:jc w:val="both"/>
      </w:pPr>
      <w:r>
        <w:rPr>
          <w:rFonts w:ascii="Times New Roman" w:hAnsi="Times New Roman"/>
          <w:b/>
          <w:color w:val="000000"/>
          <w:sz w:val="28"/>
        </w:rPr>
        <w:t>7 КЛАСС</w:t>
      </w:r>
    </w:p>
    <w:p w:rsidR="00EA787E" w:rsidRDefault="0057695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0B4505">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одноклеточных водорослей (на примере хламидомонады и хлореллы).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внешнего строения мхов (на местных видах).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внешнего строения папоротника или хвоща.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Изучение внешнего строения покрытосеменных растений.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EA787E" w:rsidRDefault="0057695C">
      <w:pPr>
        <w:numPr>
          <w:ilvl w:val="0"/>
          <w:numId w:val="11"/>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Экскурсии или видеоэкскурсии.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EA787E" w:rsidRDefault="0057695C">
      <w:pPr>
        <w:numPr>
          <w:ilvl w:val="0"/>
          <w:numId w:val="12"/>
        </w:numPr>
        <w:spacing w:after="0" w:line="264" w:lineRule="auto"/>
        <w:jc w:val="both"/>
      </w:pPr>
      <w:r w:rsidRPr="000B4505">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A787E" w:rsidRDefault="0057695C">
      <w:pPr>
        <w:numPr>
          <w:ilvl w:val="0"/>
          <w:numId w:val="13"/>
        </w:numPr>
        <w:spacing w:after="0" w:line="264" w:lineRule="auto"/>
        <w:jc w:val="both"/>
      </w:pPr>
      <w:r>
        <w:rPr>
          <w:rFonts w:ascii="Times New Roman" w:hAnsi="Times New Roman"/>
          <w:b/>
          <w:color w:val="000000"/>
          <w:sz w:val="28"/>
        </w:rPr>
        <w:t>Растения и человек</w:t>
      </w:r>
    </w:p>
    <w:p w:rsidR="00EA787E" w:rsidRPr="00855675" w:rsidRDefault="0057695C">
      <w:pPr>
        <w:spacing w:after="0" w:line="264" w:lineRule="auto"/>
        <w:ind w:firstLine="600"/>
        <w:jc w:val="both"/>
        <w:rPr>
          <w:lang w:val="ru-RU"/>
        </w:rPr>
      </w:pPr>
      <w:r w:rsidRPr="000B4505">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0B4505">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855675">
        <w:rPr>
          <w:rFonts w:ascii="Times New Roman" w:hAnsi="Times New Roman"/>
          <w:color w:val="000000"/>
          <w:sz w:val="28"/>
          <w:lang w:val="ru-RU"/>
        </w:rPr>
        <w:t>Красная книга России. Меры сохранения растительного мира.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Экскурсии или видеоэкскурсии.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Изучение сельскохозяйственных растений региона. </w:t>
      </w:r>
    </w:p>
    <w:p w:rsidR="00EA787E" w:rsidRDefault="0057695C">
      <w:pPr>
        <w:spacing w:after="0" w:line="264" w:lineRule="auto"/>
        <w:ind w:firstLine="600"/>
        <w:jc w:val="both"/>
      </w:pPr>
      <w:r>
        <w:rPr>
          <w:rFonts w:ascii="Times New Roman" w:hAnsi="Times New Roman"/>
          <w:color w:val="000000"/>
          <w:sz w:val="28"/>
        </w:rPr>
        <w:t>Изучение сорных растений региона.</w:t>
      </w:r>
    </w:p>
    <w:p w:rsidR="00EA787E" w:rsidRDefault="0057695C">
      <w:pPr>
        <w:numPr>
          <w:ilvl w:val="0"/>
          <w:numId w:val="14"/>
        </w:numPr>
        <w:spacing w:after="0" w:line="264" w:lineRule="auto"/>
        <w:jc w:val="both"/>
      </w:pPr>
      <w:r>
        <w:rPr>
          <w:rFonts w:ascii="Times New Roman" w:hAnsi="Times New Roman"/>
          <w:b/>
          <w:color w:val="000000"/>
          <w:sz w:val="28"/>
        </w:rPr>
        <w:t>Грибы. Лишайники. Бактерии</w:t>
      </w:r>
    </w:p>
    <w:p w:rsidR="00EA787E" w:rsidRPr="000B4505" w:rsidRDefault="0057695C">
      <w:pPr>
        <w:spacing w:after="0" w:line="264" w:lineRule="auto"/>
        <w:ind w:firstLine="600"/>
        <w:jc w:val="both"/>
        <w:rPr>
          <w:lang w:val="ru-RU"/>
        </w:rPr>
      </w:pPr>
      <w:r w:rsidRPr="00855675">
        <w:rPr>
          <w:rFonts w:ascii="Times New Roman" w:hAnsi="Times New Roman"/>
          <w:color w:val="000000"/>
          <w:sz w:val="28"/>
          <w:lang w:val="ru-RU"/>
        </w:rPr>
        <w:t xml:space="preserve">Грибы. Общая характеристика. </w:t>
      </w:r>
      <w:r w:rsidRPr="000B4505">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лишайников.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EA787E" w:rsidRPr="000B4505" w:rsidRDefault="00EA787E">
      <w:pPr>
        <w:spacing w:after="0" w:line="264" w:lineRule="auto"/>
        <w:ind w:left="120"/>
        <w:jc w:val="both"/>
        <w:rPr>
          <w:lang w:val="ru-RU"/>
        </w:rPr>
      </w:pPr>
    </w:p>
    <w:p w:rsidR="00EA787E" w:rsidRDefault="0057695C">
      <w:pPr>
        <w:spacing w:after="0" w:line="264" w:lineRule="auto"/>
        <w:ind w:left="120"/>
        <w:jc w:val="both"/>
      </w:pPr>
      <w:r>
        <w:rPr>
          <w:rFonts w:ascii="Times New Roman" w:hAnsi="Times New Roman"/>
          <w:b/>
          <w:color w:val="000000"/>
          <w:sz w:val="28"/>
        </w:rPr>
        <w:t>8 КЛАСС</w:t>
      </w:r>
    </w:p>
    <w:p w:rsidR="00EA787E" w:rsidRDefault="0057695C">
      <w:pPr>
        <w:numPr>
          <w:ilvl w:val="0"/>
          <w:numId w:val="15"/>
        </w:numPr>
        <w:spacing w:after="0" w:line="264" w:lineRule="auto"/>
        <w:jc w:val="both"/>
      </w:pPr>
      <w:r>
        <w:rPr>
          <w:rFonts w:ascii="Times New Roman" w:hAnsi="Times New Roman"/>
          <w:b/>
          <w:color w:val="000000"/>
          <w:sz w:val="28"/>
        </w:rPr>
        <w:t>Животный организм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под микроскопом готовых микропрепаратов клеток и тканей животных.</w:t>
      </w:r>
    </w:p>
    <w:p w:rsidR="00EA787E" w:rsidRDefault="0057695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w:t>
      </w:r>
      <w:r w:rsidRPr="000B4505">
        <w:rPr>
          <w:rFonts w:ascii="Times New Roman" w:hAnsi="Times New Roman"/>
          <w:color w:val="000000"/>
          <w:sz w:val="28"/>
          <w:lang w:val="ru-RU"/>
        </w:rPr>
        <w:lastRenderedPageBreak/>
        <w:t>дыхание у обитателей суши. Особенности кожного дыхания. Роль воздушных мешков у птиц.</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55675">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0B4505">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Ознакомление с органами опоры и движения у животных.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способов поглощения пищи у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способов дыхания у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Ознакомление с системами органов транспорта веществ у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покровов тела у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органов чувств у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Формирование условных рефлексов у аквариумных рыб.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Строение яйца и развитие зародыша птицы (курицы).</w:t>
      </w:r>
    </w:p>
    <w:p w:rsidR="00EA787E" w:rsidRDefault="0057695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Многообразие простейших (на готовых препаратах).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Изготовление модели клетки простейшего (амёбы, инфузории-туфельки и другое.).</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Многоклеточные животные. Кишечнополостные</w:t>
      </w:r>
      <w:r w:rsidRPr="000B4505">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855675">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0B4505">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строения пресноводной гидры и её передвижения (школьный аквариум).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питания гидры дафниями и циклопами (школьный аквариум).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Изготовление модели пресноводной гидры.</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Плоские, круглые, кольчатые черви.</w:t>
      </w:r>
      <w:r w:rsidRPr="000B4505">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Исследование внутреннего строения дождевого червя (на готовом влажном препарате и микропрепарате).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EA787E" w:rsidRDefault="0057695C">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w:t>
      </w:r>
      <w:r w:rsidRPr="000B4505">
        <w:rPr>
          <w:rFonts w:ascii="Times New Roman" w:hAnsi="Times New Roman"/>
          <w:color w:val="000000"/>
          <w:sz w:val="28"/>
          <w:lang w:val="ru-RU"/>
        </w:rPr>
        <w:t xml:space="preserve">Среды жизни. Внешнее и внутреннее строение членистоногих. </w:t>
      </w:r>
      <w:r>
        <w:rPr>
          <w:rFonts w:ascii="Times New Roman" w:hAnsi="Times New Roman"/>
          <w:color w:val="000000"/>
          <w:sz w:val="28"/>
        </w:rPr>
        <w:t>Многообразие членистоногих. Представители классов.</w:t>
      </w:r>
    </w:p>
    <w:p w:rsidR="00EA787E" w:rsidRDefault="0057695C">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Значение ракообразных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Ознакомление с различными типами развития насекомых (на примере коллекций).</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Моллюски</w:t>
      </w:r>
      <w:r w:rsidRPr="000B4505">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EA787E" w:rsidRPr="000B4505" w:rsidRDefault="0057695C">
      <w:pPr>
        <w:spacing w:after="0" w:line="264" w:lineRule="auto"/>
        <w:ind w:firstLine="600"/>
        <w:jc w:val="both"/>
        <w:rPr>
          <w:lang w:val="ru-RU"/>
        </w:rPr>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w:t>
      </w:r>
      <w:r w:rsidRPr="000B4505">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Рыбы</w:t>
      </w:r>
      <w:r w:rsidRPr="000B4505">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Исследование внутреннего строения рыбы (на примере готового влажного препарата).</w:t>
      </w:r>
    </w:p>
    <w:p w:rsidR="00EA787E" w:rsidRPr="000B4505" w:rsidRDefault="0057695C">
      <w:pPr>
        <w:spacing w:after="0" w:line="264" w:lineRule="auto"/>
        <w:ind w:firstLine="600"/>
        <w:jc w:val="both"/>
        <w:rPr>
          <w:lang w:val="ru-RU"/>
        </w:rPr>
      </w:pPr>
      <w:r w:rsidRPr="00855675">
        <w:rPr>
          <w:rFonts w:ascii="Times New Roman" w:hAnsi="Times New Roman"/>
          <w:b/>
          <w:color w:val="000000"/>
          <w:sz w:val="28"/>
          <w:lang w:val="ru-RU"/>
        </w:rPr>
        <w:t>Земноводные</w:t>
      </w:r>
      <w:r w:rsidRPr="00855675">
        <w:rPr>
          <w:rFonts w:ascii="Times New Roman" w:hAnsi="Times New Roman"/>
          <w:color w:val="000000"/>
          <w:sz w:val="28"/>
          <w:lang w:val="ru-RU"/>
        </w:rPr>
        <w:t xml:space="preserve">. Общая характеристика. </w:t>
      </w:r>
      <w:r w:rsidRPr="000B4505">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Пресмыкающиеся</w:t>
      </w:r>
      <w:r w:rsidRPr="000B4505">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A787E" w:rsidRPr="000B4505" w:rsidRDefault="0057695C">
      <w:pPr>
        <w:spacing w:after="0" w:line="264" w:lineRule="auto"/>
        <w:ind w:firstLine="600"/>
        <w:jc w:val="both"/>
        <w:rPr>
          <w:lang w:val="ru-RU"/>
        </w:rPr>
      </w:pPr>
      <w:r>
        <w:rPr>
          <w:rFonts w:ascii="Times New Roman" w:hAnsi="Times New Roman"/>
          <w:b/>
          <w:color w:val="000000"/>
          <w:sz w:val="28"/>
        </w:rPr>
        <w:t>Птицы</w:t>
      </w:r>
      <w:r>
        <w:rPr>
          <w:rFonts w:ascii="Times New Roman" w:hAnsi="Times New Roman"/>
          <w:color w:val="000000"/>
          <w:sz w:val="28"/>
        </w:rPr>
        <w:t xml:space="preserve">. Общая характеристика. </w:t>
      </w:r>
      <w:r w:rsidRPr="000B4505">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855675">
        <w:rPr>
          <w:rFonts w:ascii="Times New Roman" w:hAnsi="Times New Roman"/>
          <w:color w:val="000000"/>
          <w:sz w:val="28"/>
          <w:lang w:val="ru-RU"/>
        </w:rPr>
        <w:t xml:space="preserve">Приспособления птиц к полёту. Поведение. Размножение и развитие птиц. </w:t>
      </w:r>
      <w:r w:rsidRPr="000B4505">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особенностей скелета птицы.</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Млекопитающие.</w:t>
      </w:r>
      <w:r w:rsidRPr="000B4505">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A787E" w:rsidRPr="00855675" w:rsidRDefault="0057695C">
      <w:pPr>
        <w:spacing w:after="0" w:line="264" w:lineRule="auto"/>
        <w:ind w:firstLine="600"/>
        <w:jc w:val="both"/>
        <w:rPr>
          <w:lang w:val="ru-RU"/>
        </w:rPr>
      </w:pPr>
      <w:r w:rsidRPr="000B4505">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855675">
        <w:rPr>
          <w:rFonts w:ascii="Times New Roman" w:hAnsi="Times New Roman"/>
          <w:color w:val="000000"/>
          <w:sz w:val="28"/>
          <w:lang w:val="ru-RU"/>
        </w:rPr>
        <w:t>Приматы. Семейства отряда Хищные: собачьи, кошачьи, куньи, медвежьи.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особенностей скелета млекопитающих.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особенностей зубной системы млекопитающих.</w:t>
      </w:r>
    </w:p>
    <w:p w:rsidR="00EA787E" w:rsidRDefault="0057695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55675">
        <w:rPr>
          <w:rFonts w:ascii="Times New Roman" w:hAnsi="Times New Roman"/>
          <w:color w:val="000000"/>
          <w:sz w:val="28"/>
          <w:lang w:val="ru-RU"/>
        </w:rPr>
        <w:t xml:space="preserve">Палеонтология. Ископаемые остатки животных, их изучение. </w:t>
      </w:r>
      <w:r w:rsidRPr="000B4505">
        <w:rPr>
          <w:rFonts w:ascii="Times New Roman" w:hAnsi="Times New Roman"/>
          <w:color w:val="000000"/>
          <w:sz w:val="28"/>
          <w:lang w:val="ru-RU"/>
        </w:rPr>
        <w:t xml:space="preserve">Методы изучения </w:t>
      </w:r>
      <w:r w:rsidRPr="000B4505">
        <w:rPr>
          <w:rFonts w:ascii="Times New Roman" w:hAnsi="Times New Roman"/>
          <w:color w:val="000000"/>
          <w:sz w:val="28"/>
          <w:lang w:val="ru-RU"/>
        </w:rPr>
        <w:lastRenderedPageBreak/>
        <w:t>ископаемых остатков. Реставрация древних животных. «Живые ископаемые» животного мира.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ископаемых остатков вымерших животных.</w:t>
      </w:r>
    </w:p>
    <w:p w:rsidR="00EA787E" w:rsidRDefault="0057695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A787E" w:rsidRDefault="0057695C">
      <w:pPr>
        <w:spacing w:after="0" w:line="264" w:lineRule="auto"/>
        <w:ind w:firstLine="600"/>
        <w:jc w:val="both"/>
      </w:pPr>
      <w:r w:rsidRPr="000B4505">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EA787E" w:rsidRDefault="0057695C">
      <w:pPr>
        <w:numPr>
          <w:ilvl w:val="0"/>
          <w:numId w:val="20"/>
        </w:numPr>
        <w:spacing w:after="0" w:line="264" w:lineRule="auto"/>
        <w:jc w:val="both"/>
      </w:pPr>
      <w:r>
        <w:rPr>
          <w:rFonts w:ascii="Times New Roman" w:hAnsi="Times New Roman"/>
          <w:b/>
          <w:color w:val="000000"/>
          <w:sz w:val="28"/>
        </w:rPr>
        <w:t>Животные и человек</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A787E" w:rsidRDefault="0057695C">
      <w:pPr>
        <w:spacing w:after="0" w:line="264" w:lineRule="auto"/>
        <w:ind w:firstLine="600"/>
        <w:jc w:val="both"/>
      </w:pPr>
      <w:r w:rsidRPr="000B4505">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EA787E" w:rsidRDefault="00EA787E">
      <w:pPr>
        <w:spacing w:after="0" w:line="264" w:lineRule="auto"/>
        <w:ind w:left="120"/>
        <w:jc w:val="both"/>
      </w:pPr>
    </w:p>
    <w:p w:rsidR="00EA787E" w:rsidRDefault="0057695C">
      <w:pPr>
        <w:spacing w:after="0" w:line="264" w:lineRule="auto"/>
        <w:ind w:left="120"/>
        <w:jc w:val="both"/>
      </w:pPr>
      <w:r>
        <w:rPr>
          <w:rFonts w:ascii="Times New Roman" w:hAnsi="Times New Roman"/>
          <w:b/>
          <w:color w:val="000000"/>
          <w:sz w:val="28"/>
        </w:rPr>
        <w:t>9 КЛАСС</w:t>
      </w:r>
    </w:p>
    <w:p w:rsidR="00EA787E" w:rsidRDefault="0057695C">
      <w:pPr>
        <w:numPr>
          <w:ilvl w:val="0"/>
          <w:numId w:val="21"/>
        </w:numPr>
        <w:spacing w:after="0" w:line="264" w:lineRule="auto"/>
        <w:jc w:val="both"/>
      </w:pPr>
      <w:r>
        <w:rPr>
          <w:rFonts w:ascii="Times New Roman" w:hAnsi="Times New Roman"/>
          <w:b/>
          <w:color w:val="000000"/>
          <w:sz w:val="28"/>
        </w:rPr>
        <w:t>Человек – биосоциальный вид</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A787E" w:rsidRDefault="0057695C">
      <w:pPr>
        <w:spacing w:after="0" w:line="264" w:lineRule="auto"/>
        <w:ind w:firstLine="600"/>
        <w:jc w:val="both"/>
      </w:pPr>
      <w:r w:rsidRPr="000B4505">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EA787E" w:rsidRDefault="0057695C">
      <w:pPr>
        <w:numPr>
          <w:ilvl w:val="0"/>
          <w:numId w:val="22"/>
        </w:numPr>
        <w:spacing w:after="0" w:line="264" w:lineRule="auto"/>
        <w:jc w:val="both"/>
      </w:pPr>
      <w:r>
        <w:rPr>
          <w:rFonts w:ascii="Times New Roman" w:hAnsi="Times New Roman"/>
          <w:b/>
          <w:color w:val="000000"/>
          <w:sz w:val="28"/>
        </w:rPr>
        <w:t>Структура организма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w:t>
      </w:r>
      <w:r w:rsidRPr="000B4505">
        <w:rPr>
          <w:rFonts w:ascii="Times New Roman" w:hAnsi="Times New Roman"/>
          <w:color w:val="000000"/>
          <w:sz w:val="28"/>
          <w:lang w:val="ru-RU"/>
        </w:rPr>
        <w:lastRenderedPageBreak/>
        <w:t>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микроскопического строения тканей (на готовых микропрепаратах).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Распознавание органов и систем органов человека (по таблицам).</w:t>
      </w:r>
    </w:p>
    <w:p w:rsidR="00EA787E" w:rsidRDefault="0057695C">
      <w:pPr>
        <w:numPr>
          <w:ilvl w:val="0"/>
          <w:numId w:val="23"/>
        </w:numPr>
        <w:spacing w:after="0" w:line="264" w:lineRule="auto"/>
        <w:jc w:val="both"/>
      </w:pPr>
      <w:r>
        <w:rPr>
          <w:rFonts w:ascii="Times New Roman" w:hAnsi="Times New Roman"/>
          <w:b/>
          <w:color w:val="000000"/>
          <w:sz w:val="28"/>
        </w:rPr>
        <w:t>Нейрогуморальная регуляция</w:t>
      </w:r>
    </w:p>
    <w:p w:rsidR="00EA787E" w:rsidRPr="00855675" w:rsidRDefault="0057695C">
      <w:pPr>
        <w:spacing w:after="0" w:line="264" w:lineRule="auto"/>
        <w:ind w:firstLine="600"/>
        <w:jc w:val="both"/>
        <w:rPr>
          <w:lang w:val="ru-RU"/>
        </w:rPr>
      </w:pPr>
      <w:r w:rsidRPr="000B4505">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855675">
        <w:rPr>
          <w:rFonts w:ascii="Times New Roman" w:hAnsi="Times New Roman"/>
          <w:color w:val="000000"/>
          <w:sz w:val="28"/>
          <w:lang w:val="ru-RU"/>
        </w:rPr>
        <w:t>Рефлекторная дуга.</w:t>
      </w:r>
    </w:p>
    <w:p w:rsidR="00EA787E" w:rsidRPr="000B4505" w:rsidRDefault="0057695C">
      <w:pPr>
        <w:spacing w:after="0" w:line="264" w:lineRule="auto"/>
        <w:ind w:firstLine="600"/>
        <w:jc w:val="both"/>
        <w:rPr>
          <w:lang w:val="ru-RU"/>
        </w:rPr>
      </w:pPr>
      <w:r w:rsidRPr="00855675">
        <w:rPr>
          <w:rFonts w:ascii="Times New Roman" w:hAnsi="Times New Roman"/>
          <w:color w:val="000000"/>
          <w:sz w:val="28"/>
          <w:lang w:val="ru-RU"/>
        </w:rPr>
        <w:t xml:space="preserve">Рецепторы. Двухнейронные и трёхнейронные рефлекторные дуги. </w:t>
      </w:r>
      <w:r w:rsidRPr="000B4505">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головного мозга человека (по муляжам).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изменения размера зрачка в зависимости от освещённости.</w:t>
      </w:r>
    </w:p>
    <w:p w:rsidR="00EA787E" w:rsidRDefault="0057695C">
      <w:pPr>
        <w:numPr>
          <w:ilvl w:val="0"/>
          <w:numId w:val="24"/>
        </w:numPr>
        <w:spacing w:after="0" w:line="264" w:lineRule="auto"/>
        <w:jc w:val="both"/>
      </w:pPr>
      <w:r>
        <w:rPr>
          <w:rFonts w:ascii="Times New Roman" w:hAnsi="Times New Roman"/>
          <w:b/>
          <w:color w:val="000000"/>
          <w:sz w:val="28"/>
        </w:rPr>
        <w:t>Опора и движение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A787E" w:rsidRPr="00855675" w:rsidRDefault="0057695C">
      <w:pPr>
        <w:spacing w:after="0" w:line="264" w:lineRule="auto"/>
        <w:ind w:firstLine="600"/>
        <w:jc w:val="both"/>
        <w:rPr>
          <w:lang w:val="ru-RU"/>
        </w:rPr>
      </w:pPr>
      <w:r w:rsidRPr="000B4505">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855675">
        <w:rPr>
          <w:rFonts w:ascii="Times New Roman" w:hAnsi="Times New Roman"/>
          <w:color w:val="000000"/>
          <w:sz w:val="28"/>
          <w:lang w:val="ru-RU"/>
        </w:rPr>
        <w:t>Утомление мышц. Гиподинамия. Роль двигательной активности в сохранении здоровья.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свойств кости.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костей (на муляжах).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Изучение строения позвонков (на муляжах).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гибкости позвоночника.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Измерение массы и роста своего организма.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влияния статической и динамической нагрузки на утомление мышц.</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Выявление нарушения осанки.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признаков плоскостопия.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Оказание первой помощи при повреждении скелета и мышц.</w:t>
      </w:r>
    </w:p>
    <w:p w:rsidR="00EA787E" w:rsidRDefault="0057695C">
      <w:pPr>
        <w:numPr>
          <w:ilvl w:val="0"/>
          <w:numId w:val="25"/>
        </w:numPr>
        <w:spacing w:after="0" w:line="264" w:lineRule="auto"/>
        <w:jc w:val="both"/>
      </w:pPr>
      <w:r>
        <w:rPr>
          <w:rFonts w:ascii="Times New Roman" w:hAnsi="Times New Roman"/>
          <w:b/>
          <w:color w:val="000000"/>
          <w:sz w:val="28"/>
        </w:rPr>
        <w:t>Внутренняя среда организма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EA787E" w:rsidRDefault="0057695C">
      <w:pPr>
        <w:numPr>
          <w:ilvl w:val="0"/>
          <w:numId w:val="26"/>
        </w:numPr>
        <w:spacing w:after="0" w:line="264" w:lineRule="auto"/>
        <w:jc w:val="both"/>
      </w:pPr>
      <w:r>
        <w:rPr>
          <w:rFonts w:ascii="Times New Roman" w:hAnsi="Times New Roman"/>
          <w:b/>
          <w:color w:val="000000"/>
          <w:sz w:val="28"/>
        </w:rPr>
        <w:t>Кровообращение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Измерение кровяного давления.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EA787E" w:rsidRDefault="0057695C">
      <w:pPr>
        <w:spacing w:after="0" w:line="264" w:lineRule="auto"/>
        <w:ind w:firstLine="600"/>
        <w:jc w:val="both"/>
      </w:pPr>
      <w:r>
        <w:rPr>
          <w:rFonts w:ascii="Times New Roman" w:hAnsi="Times New Roman"/>
          <w:color w:val="000000"/>
          <w:sz w:val="28"/>
        </w:rPr>
        <w:t>Первая помощь при кровотечениях.</w:t>
      </w:r>
    </w:p>
    <w:p w:rsidR="00EA787E" w:rsidRDefault="0057695C">
      <w:pPr>
        <w:numPr>
          <w:ilvl w:val="0"/>
          <w:numId w:val="27"/>
        </w:numPr>
        <w:spacing w:after="0" w:line="264" w:lineRule="auto"/>
        <w:jc w:val="both"/>
      </w:pPr>
      <w:r>
        <w:rPr>
          <w:rFonts w:ascii="Times New Roman" w:hAnsi="Times New Roman"/>
          <w:b/>
          <w:color w:val="000000"/>
          <w:sz w:val="28"/>
        </w:rPr>
        <w:t>Дыхание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Измерение обхвата грудной клетки в состоянии вдоха и выдоха.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частоты дыхания. Влияние различных факторов на частоту дыхания.</w:t>
      </w:r>
    </w:p>
    <w:p w:rsidR="00EA787E" w:rsidRDefault="0057695C">
      <w:pPr>
        <w:numPr>
          <w:ilvl w:val="0"/>
          <w:numId w:val="28"/>
        </w:numPr>
        <w:spacing w:after="0" w:line="264" w:lineRule="auto"/>
        <w:jc w:val="both"/>
      </w:pPr>
      <w:r>
        <w:rPr>
          <w:rFonts w:ascii="Times New Roman" w:hAnsi="Times New Roman"/>
          <w:b/>
          <w:color w:val="000000"/>
          <w:sz w:val="28"/>
        </w:rPr>
        <w:t>Питание и пищеварение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w:t>
      </w:r>
      <w:r w:rsidRPr="000B4505">
        <w:rPr>
          <w:rFonts w:ascii="Times New Roman" w:hAnsi="Times New Roman"/>
          <w:color w:val="000000"/>
          <w:sz w:val="28"/>
          <w:lang w:val="ru-RU"/>
        </w:rPr>
        <w:lastRenderedPageBreak/>
        <w:t>Всасывание воды. Пищеварительные железы: печень и поджелудочная железа, их роль в пищеварении.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действия ферментов слюны на крахмал.</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Наблюдение действия желудочного сока на белки.</w:t>
      </w:r>
    </w:p>
    <w:p w:rsidR="00EA787E" w:rsidRDefault="0057695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состава продуктов 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Составление меню в зависимости от калорийности пищи.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Способы сохранения витаминов в пищевых продуктах.</w:t>
      </w:r>
    </w:p>
    <w:p w:rsidR="00EA787E" w:rsidRDefault="0057695C">
      <w:pPr>
        <w:numPr>
          <w:ilvl w:val="0"/>
          <w:numId w:val="30"/>
        </w:numPr>
        <w:spacing w:after="0" w:line="264" w:lineRule="auto"/>
        <w:jc w:val="both"/>
      </w:pPr>
      <w:r>
        <w:rPr>
          <w:rFonts w:ascii="Times New Roman" w:hAnsi="Times New Roman"/>
          <w:b/>
          <w:color w:val="000000"/>
          <w:sz w:val="28"/>
        </w:rPr>
        <w:t>Кожа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Исследование с помощью лупы тыльной и ладонной стороны кисти.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жирности различных участков кожи лица.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Описание мер по уходу за кожей лица и волосами в зависимости от типа кожи.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Описание основных гигиенических требований к одежде и обуви.</w:t>
      </w:r>
    </w:p>
    <w:p w:rsidR="00EA787E" w:rsidRDefault="0057695C">
      <w:pPr>
        <w:numPr>
          <w:ilvl w:val="0"/>
          <w:numId w:val="31"/>
        </w:numPr>
        <w:spacing w:after="0" w:line="264" w:lineRule="auto"/>
        <w:jc w:val="both"/>
      </w:pPr>
      <w:r>
        <w:rPr>
          <w:rFonts w:ascii="Times New Roman" w:hAnsi="Times New Roman"/>
          <w:b/>
          <w:color w:val="000000"/>
          <w:sz w:val="28"/>
        </w:rPr>
        <w:t>Выделение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855675">
        <w:rPr>
          <w:rFonts w:ascii="Times New Roman" w:hAnsi="Times New Roman"/>
          <w:color w:val="000000"/>
          <w:sz w:val="28"/>
          <w:lang w:val="ru-RU"/>
        </w:rPr>
        <w:t xml:space="preserve">Микроскопическое строение почки. Нефрон. Образование мочи. </w:t>
      </w:r>
      <w:r w:rsidRPr="000B4505">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Определение местоположения почек (на муляже).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Описание мер профилактики болезней почек.</w:t>
      </w:r>
    </w:p>
    <w:p w:rsidR="00EA787E" w:rsidRDefault="0057695C">
      <w:pPr>
        <w:numPr>
          <w:ilvl w:val="0"/>
          <w:numId w:val="32"/>
        </w:numPr>
        <w:spacing w:after="0" w:line="264" w:lineRule="auto"/>
        <w:jc w:val="both"/>
      </w:pPr>
      <w:r>
        <w:rPr>
          <w:rFonts w:ascii="Times New Roman" w:hAnsi="Times New Roman"/>
          <w:b/>
          <w:color w:val="000000"/>
          <w:sz w:val="28"/>
        </w:rPr>
        <w:lastRenderedPageBreak/>
        <w:t>Размножение и развитие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855675">
        <w:rPr>
          <w:rFonts w:ascii="Times New Roman" w:hAnsi="Times New Roman"/>
          <w:color w:val="000000"/>
          <w:sz w:val="28"/>
          <w:lang w:val="ru-RU"/>
        </w:rPr>
        <w:t xml:space="preserve">Лактация. Рост и развитие ребёнка. </w:t>
      </w:r>
      <w:r w:rsidRPr="000B4505">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EA787E" w:rsidRDefault="0057695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Органы чувств и их значение. </w:t>
      </w:r>
      <w:r>
        <w:rPr>
          <w:rFonts w:ascii="Times New Roman" w:hAnsi="Times New Roman"/>
          <w:color w:val="000000"/>
          <w:sz w:val="28"/>
        </w:rPr>
        <w:t xml:space="preserve">Анализаторы. Сенсорные системы. </w:t>
      </w:r>
      <w:r w:rsidRPr="000B4505">
        <w:rPr>
          <w:rFonts w:ascii="Times New Roman" w:hAnsi="Times New Roman"/>
          <w:color w:val="000000"/>
          <w:sz w:val="28"/>
          <w:lang w:val="ru-RU"/>
        </w:rPr>
        <w:t xml:space="preserve">Глаз и зрение. Оптическая система глаза. </w:t>
      </w:r>
      <w:r w:rsidRPr="00855675">
        <w:rPr>
          <w:rFonts w:ascii="Times New Roman" w:hAnsi="Times New Roman"/>
          <w:color w:val="000000"/>
          <w:sz w:val="28"/>
          <w:lang w:val="ru-RU"/>
        </w:rPr>
        <w:t xml:space="preserve">Сетчатка. Зрительные рецепторы. </w:t>
      </w:r>
      <w:r w:rsidRPr="000B4505">
        <w:rPr>
          <w:rFonts w:ascii="Times New Roman" w:hAnsi="Times New Roman"/>
          <w:color w:val="000000"/>
          <w:sz w:val="28"/>
          <w:lang w:val="ru-RU"/>
        </w:rPr>
        <w:t>Зрительное восприятие. Нарушения зрения и их причины. Гигиена зрения.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остроты зрения у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органа зрения (на муляже и влажном препарате).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строения органа слуха (на муляже).</w:t>
      </w:r>
    </w:p>
    <w:p w:rsidR="00EA787E" w:rsidRDefault="0057695C">
      <w:pPr>
        <w:numPr>
          <w:ilvl w:val="0"/>
          <w:numId w:val="34"/>
        </w:numPr>
        <w:spacing w:after="0" w:line="264" w:lineRule="auto"/>
        <w:jc w:val="both"/>
      </w:pPr>
      <w:r>
        <w:rPr>
          <w:rFonts w:ascii="Times New Roman" w:hAnsi="Times New Roman"/>
          <w:b/>
          <w:color w:val="000000"/>
          <w:sz w:val="28"/>
        </w:rPr>
        <w:t>Поведение и психика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55675">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0B4505">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A787E" w:rsidRPr="000B4505" w:rsidRDefault="0057695C">
      <w:pPr>
        <w:spacing w:after="0" w:line="264" w:lineRule="auto"/>
        <w:ind w:firstLine="600"/>
        <w:jc w:val="both"/>
        <w:rPr>
          <w:lang w:val="ru-RU"/>
        </w:rPr>
      </w:pPr>
      <w:r w:rsidRPr="000B4505">
        <w:rPr>
          <w:rFonts w:ascii="Times New Roman" w:hAnsi="Times New Roman"/>
          <w:b/>
          <w:i/>
          <w:color w:val="000000"/>
          <w:sz w:val="28"/>
          <w:lang w:val="ru-RU"/>
        </w:rPr>
        <w:t>Лабораторные и практические работы.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Изучение кратковременной памяти.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Определение объёма механической и логической памяти.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Оценка сформированности навыков логического мышления.</w:t>
      </w:r>
    </w:p>
    <w:p w:rsidR="00EA787E" w:rsidRDefault="0057695C">
      <w:pPr>
        <w:numPr>
          <w:ilvl w:val="0"/>
          <w:numId w:val="35"/>
        </w:numPr>
        <w:spacing w:after="0" w:line="264" w:lineRule="auto"/>
        <w:jc w:val="both"/>
      </w:pPr>
      <w:r>
        <w:rPr>
          <w:rFonts w:ascii="Times New Roman" w:hAnsi="Times New Roman"/>
          <w:b/>
          <w:color w:val="000000"/>
          <w:sz w:val="28"/>
        </w:rPr>
        <w:t>Человек и окружающая среда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w:t>
      </w:r>
      <w:r w:rsidRPr="000B4505">
        <w:rPr>
          <w:rFonts w:ascii="Times New Roman" w:hAnsi="Times New Roman"/>
          <w:color w:val="000000"/>
          <w:sz w:val="28"/>
          <w:lang w:val="ru-RU"/>
        </w:rPr>
        <w:lastRenderedPageBreak/>
        <w:t>Микроклимат жилых помещений. Соблюдение правил поведения в окружающей среде, в опасных и чрезвычайных ситуациях.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855675">
        <w:rPr>
          <w:rFonts w:ascii="Times New Roman" w:hAnsi="Times New Roman"/>
          <w:color w:val="000000"/>
          <w:sz w:val="28"/>
          <w:lang w:val="ru-RU"/>
        </w:rPr>
        <w:t xml:space="preserve">Цивилизация. Техногенные изменения в окружающей среде. </w:t>
      </w:r>
      <w:r w:rsidRPr="000B4505">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EA787E" w:rsidRPr="000B4505" w:rsidRDefault="00EA787E">
      <w:pPr>
        <w:rPr>
          <w:lang w:val="ru-RU"/>
        </w:rPr>
        <w:sectPr w:rsidR="00EA787E" w:rsidRPr="000B4505" w:rsidSect="00855675">
          <w:pgSz w:w="11906" w:h="16383"/>
          <w:pgMar w:top="426" w:right="424" w:bottom="426" w:left="851" w:header="720" w:footer="720" w:gutter="0"/>
          <w:cols w:space="720"/>
        </w:sectPr>
      </w:pPr>
    </w:p>
    <w:p w:rsidR="00EA787E" w:rsidRPr="000B4505" w:rsidRDefault="0057695C">
      <w:pPr>
        <w:spacing w:after="0" w:line="264" w:lineRule="auto"/>
        <w:ind w:left="120"/>
        <w:rPr>
          <w:lang w:val="ru-RU"/>
        </w:rPr>
      </w:pPr>
      <w:bookmarkStart w:id="9" w:name="block-65113562"/>
      <w:bookmarkEnd w:id="7"/>
      <w:r w:rsidRPr="000B4505">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EA787E" w:rsidRPr="000B4505" w:rsidRDefault="00EA787E">
      <w:pPr>
        <w:spacing w:after="0" w:line="264" w:lineRule="auto"/>
        <w:ind w:left="120"/>
        <w:rPr>
          <w:lang w:val="ru-RU"/>
        </w:rPr>
      </w:pP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A787E" w:rsidRPr="000B4505" w:rsidRDefault="00EA787E">
      <w:pPr>
        <w:spacing w:after="0" w:line="264" w:lineRule="auto"/>
        <w:ind w:left="120"/>
        <w:jc w:val="both"/>
        <w:rPr>
          <w:lang w:val="ru-RU"/>
        </w:rPr>
      </w:pPr>
    </w:p>
    <w:p w:rsidR="00EA787E" w:rsidRPr="000B4505" w:rsidRDefault="0057695C">
      <w:pPr>
        <w:spacing w:after="0" w:line="264" w:lineRule="auto"/>
        <w:ind w:left="120"/>
        <w:jc w:val="both"/>
        <w:rPr>
          <w:lang w:val="ru-RU"/>
        </w:rPr>
      </w:pPr>
      <w:r w:rsidRPr="000B4505">
        <w:rPr>
          <w:rFonts w:ascii="Times New Roman" w:hAnsi="Times New Roman"/>
          <w:b/>
          <w:color w:val="000000"/>
          <w:sz w:val="28"/>
          <w:lang w:val="ru-RU"/>
        </w:rPr>
        <w:t>ЛИЧНОСТНЫЕ РЕЗУЛЬТАТЫ</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Личностные результаты</w:t>
      </w:r>
      <w:r w:rsidRPr="000B4505">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 xml:space="preserve">1) гражданского воспитания: </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2) патриотического воспитания: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3) духовно-нравственного воспитания: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4) эстетического воспитания: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понимание роли биологии в формировании эстетической культуры личности;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6) трудового воспитания: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7) экологического воспитания: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ориентация на применение биологических знаний при решении задач в области окружающей среды;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осознание экологических проблем и путей их решения;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готовность к участию в практической деятельности экологической направленности;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8) ценности научного познания: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понимание роли биологической науки в формировании научного мировоззрения;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9) адаптации обучающегося к изменяющимся условиям социальной и природной среды: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адекватная оценка изменяющихся условий;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EA787E" w:rsidRPr="000B4505" w:rsidRDefault="00EA787E">
      <w:pPr>
        <w:spacing w:after="0" w:line="264" w:lineRule="auto"/>
        <w:ind w:left="120"/>
        <w:jc w:val="both"/>
        <w:rPr>
          <w:lang w:val="ru-RU"/>
        </w:rPr>
      </w:pPr>
    </w:p>
    <w:p w:rsidR="00EA787E" w:rsidRPr="000B4505" w:rsidRDefault="0057695C">
      <w:pPr>
        <w:spacing w:after="0" w:line="264" w:lineRule="auto"/>
        <w:ind w:left="120"/>
        <w:jc w:val="both"/>
        <w:rPr>
          <w:lang w:val="ru-RU"/>
        </w:rPr>
      </w:pPr>
      <w:r w:rsidRPr="000B4505">
        <w:rPr>
          <w:rFonts w:ascii="Times New Roman" w:hAnsi="Times New Roman"/>
          <w:b/>
          <w:color w:val="000000"/>
          <w:sz w:val="28"/>
          <w:lang w:val="ru-RU"/>
        </w:rPr>
        <w:t>МЕТАПРЕДМЕТНЫЕ РЕЗУЛЬТАТЫ</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A787E" w:rsidRPr="000B4505" w:rsidRDefault="00EA787E">
      <w:pPr>
        <w:spacing w:after="0" w:line="264" w:lineRule="auto"/>
        <w:ind w:left="120"/>
        <w:jc w:val="both"/>
        <w:rPr>
          <w:lang w:val="ru-RU"/>
        </w:rPr>
      </w:pPr>
    </w:p>
    <w:p w:rsidR="00EA787E" w:rsidRPr="000B4505" w:rsidRDefault="0057695C">
      <w:pPr>
        <w:spacing w:after="0" w:line="264" w:lineRule="auto"/>
        <w:ind w:left="120"/>
        <w:jc w:val="both"/>
        <w:rPr>
          <w:lang w:val="ru-RU"/>
        </w:rPr>
      </w:pPr>
      <w:r w:rsidRPr="000B4505">
        <w:rPr>
          <w:rFonts w:ascii="Times New Roman" w:hAnsi="Times New Roman"/>
          <w:b/>
          <w:color w:val="000000"/>
          <w:sz w:val="28"/>
          <w:lang w:val="ru-RU"/>
        </w:rPr>
        <w:t>Познавательные универсальные учебные действия</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1) базовые логические действия: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lastRenderedPageBreak/>
        <w:t>2) базовые исследовательские действия: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вопросы как исследовательский инструмент познания;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3) работа с информацией: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запоминать и систематизировать биологическую информацию.</w:t>
      </w:r>
    </w:p>
    <w:p w:rsidR="00EA787E" w:rsidRPr="000B4505" w:rsidRDefault="00EA787E">
      <w:pPr>
        <w:spacing w:after="0" w:line="264" w:lineRule="auto"/>
        <w:ind w:left="120"/>
        <w:jc w:val="both"/>
        <w:rPr>
          <w:lang w:val="ru-RU"/>
        </w:rPr>
      </w:pPr>
    </w:p>
    <w:p w:rsidR="00EA787E" w:rsidRPr="000B4505" w:rsidRDefault="0057695C">
      <w:pPr>
        <w:spacing w:after="0" w:line="264" w:lineRule="auto"/>
        <w:ind w:left="120"/>
        <w:jc w:val="both"/>
        <w:rPr>
          <w:lang w:val="ru-RU"/>
        </w:rPr>
      </w:pPr>
      <w:r w:rsidRPr="000B4505">
        <w:rPr>
          <w:rFonts w:ascii="Times New Roman" w:hAnsi="Times New Roman"/>
          <w:b/>
          <w:color w:val="000000"/>
          <w:sz w:val="28"/>
          <w:lang w:val="ru-RU"/>
        </w:rPr>
        <w:t>Коммуникативные универсальные учебные действия</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1</w:t>
      </w:r>
      <w:r w:rsidRPr="000B4505">
        <w:rPr>
          <w:rFonts w:ascii="Times New Roman" w:hAnsi="Times New Roman"/>
          <w:b/>
          <w:color w:val="000000"/>
          <w:sz w:val="28"/>
          <w:lang w:val="ru-RU"/>
        </w:rPr>
        <w:t>) общение: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выражать себя (свою точку зрения) в устных и письменных текстах;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2) совместная деятельность:</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A787E" w:rsidRPr="000B4505" w:rsidRDefault="00EA787E">
      <w:pPr>
        <w:spacing w:after="0" w:line="264" w:lineRule="auto"/>
        <w:ind w:left="120"/>
        <w:jc w:val="both"/>
        <w:rPr>
          <w:lang w:val="ru-RU"/>
        </w:rPr>
      </w:pPr>
    </w:p>
    <w:p w:rsidR="00EA787E" w:rsidRPr="000B4505" w:rsidRDefault="0057695C">
      <w:pPr>
        <w:spacing w:after="0" w:line="264" w:lineRule="auto"/>
        <w:ind w:left="120"/>
        <w:jc w:val="both"/>
        <w:rPr>
          <w:lang w:val="ru-RU"/>
        </w:rPr>
      </w:pPr>
      <w:r w:rsidRPr="000B4505">
        <w:rPr>
          <w:rFonts w:ascii="Times New Roman" w:hAnsi="Times New Roman"/>
          <w:b/>
          <w:color w:val="000000"/>
          <w:sz w:val="28"/>
          <w:lang w:val="ru-RU"/>
        </w:rPr>
        <w:t>Регулятивные универсальные учебные действия</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Самоорганизация: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делать выбор и брать ответственность за решение.</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Самоконтроль, эмоциональный интеллект:</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способами самоконтроля, самомотивации и рефлексии;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давать оценку ситуации и предлагать план её изменения;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оценивать соответствие результата цели и условиям;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различать, называть и управлять собственными эмоциями и эмоциями других;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и анализировать причины эмоций;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ставить себя на место другого человека, понимать мотивы и намерения другого;</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регулировать способ выражения эмоций.</w:t>
      </w:r>
    </w:p>
    <w:p w:rsidR="00EA787E" w:rsidRPr="000B4505" w:rsidRDefault="0057695C">
      <w:pPr>
        <w:spacing w:after="0" w:line="264" w:lineRule="auto"/>
        <w:ind w:firstLine="600"/>
        <w:jc w:val="both"/>
        <w:rPr>
          <w:lang w:val="ru-RU"/>
        </w:rPr>
      </w:pPr>
      <w:r w:rsidRPr="000B4505">
        <w:rPr>
          <w:rFonts w:ascii="Times New Roman" w:hAnsi="Times New Roman"/>
          <w:b/>
          <w:color w:val="000000"/>
          <w:sz w:val="28"/>
          <w:lang w:val="ru-RU"/>
        </w:rPr>
        <w:t>Принятие себя и других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осознанно относиться к другому человеку, его мнению;</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признавать своё право на ошибку и такое же право другого;</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открытость себе и другим;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осознавать невозможность контролировать всё вокруг;</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A787E" w:rsidRPr="000B4505" w:rsidRDefault="00EA787E">
      <w:pPr>
        <w:spacing w:after="0" w:line="264" w:lineRule="auto"/>
        <w:ind w:left="120"/>
        <w:jc w:val="both"/>
        <w:rPr>
          <w:lang w:val="ru-RU"/>
        </w:rPr>
      </w:pPr>
    </w:p>
    <w:p w:rsidR="00EA787E" w:rsidRPr="000B4505" w:rsidRDefault="0057695C">
      <w:pPr>
        <w:spacing w:after="0" w:line="264" w:lineRule="auto"/>
        <w:ind w:left="120"/>
        <w:jc w:val="both"/>
        <w:rPr>
          <w:lang w:val="ru-RU"/>
        </w:rPr>
      </w:pPr>
      <w:r w:rsidRPr="000B4505">
        <w:rPr>
          <w:rFonts w:ascii="Times New Roman" w:hAnsi="Times New Roman"/>
          <w:b/>
          <w:color w:val="000000"/>
          <w:sz w:val="28"/>
          <w:lang w:val="ru-RU"/>
        </w:rPr>
        <w:t>ПРЕДМЕТНЫЕ РЕЗУЛЬТАТЫ</w:t>
      </w:r>
    </w:p>
    <w:p w:rsidR="00EA787E" w:rsidRPr="000B4505" w:rsidRDefault="00EA787E">
      <w:pPr>
        <w:spacing w:after="0" w:line="264" w:lineRule="auto"/>
        <w:ind w:left="120"/>
        <w:jc w:val="both"/>
        <w:rPr>
          <w:lang w:val="ru-RU"/>
        </w:rPr>
      </w:pP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Предметные результаты освоения программы по биологии к концу обучения </w:t>
      </w:r>
      <w:r w:rsidRPr="000B4505">
        <w:rPr>
          <w:rFonts w:ascii="Times New Roman" w:hAnsi="Times New Roman"/>
          <w:b/>
          <w:i/>
          <w:color w:val="000000"/>
          <w:sz w:val="28"/>
          <w:lang w:val="ru-RU"/>
        </w:rPr>
        <w:t>в 5 классе: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выделять отличительные признаки природных и искусственных сообществ;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раскрывать роль биологии в практической деятельности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 xml:space="preserve">Предметные результаты освоения программы по биологии к концу обучения </w:t>
      </w:r>
      <w:r w:rsidRPr="000B4505">
        <w:rPr>
          <w:rFonts w:ascii="Times New Roman" w:hAnsi="Times New Roman"/>
          <w:b/>
          <w:i/>
          <w:color w:val="000000"/>
          <w:sz w:val="28"/>
          <w:lang w:val="ru-RU"/>
        </w:rPr>
        <w:t>в 6 классе: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сравнивать растительные ткани и органы растений между собой;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классифицировать растения и их части по разным основаниям;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полученные знания для выращивания и размножения культурных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Предметные результаты освоения программы по биологии к концу обучения </w:t>
      </w:r>
      <w:r w:rsidRPr="000B4505">
        <w:rPr>
          <w:rFonts w:ascii="Times New Roman" w:hAnsi="Times New Roman"/>
          <w:b/>
          <w:i/>
          <w:color w:val="000000"/>
          <w:sz w:val="28"/>
          <w:lang w:val="ru-RU"/>
        </w:rPr>
        <w:t>в 7</w:t>
      </w:r>
      <w:r w:rsidRPr="000B4505">
        <w:rPr>
          <w:rFonts w:ascii="Times New Roman" w:hAnsi="Times New Roman"/>
          <w:b/>
          <w:color w:val="000000"/>
          <w:sz w:val="28"/>
          <w:lang w:val="ru-RU"/>
        </w:rPr>
        <w:t xml:space="preserve"> </w:t>
      </w:r>
      <w:r w:rsidRPr="000B4505">
        <w:rPr>
          <w:rFonts w:ascii="Times New Roman" w:hAnsi="Times New Roman"/>
          <w:b/>
          <w:i/>
          <w:color w:val="000000"/>
          <w:sz w:val="28"/>
          <w:lang w:val="ru-RU"/>
        </w:rPr>
        <w:t>классе</w:t>
      </w:r>
      <w:r w:rsidRPr="000B4505">
        <w:rPr>
          <w:rFonts w:ascii="Times New Roman" w:hAnsi="Times New Roman"/>
          <w:color w:val="000000"/>
          <w:sz w:val="28"/>
          <w:lang w:val="ru-RU"/>
        </w:rPr>
        <w:t>:</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приводить примеры культурных растений и их значение в жизни человека, понимать причины и знать меры охраны растительного мира Земли;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Предметные результаты освоения программы по биологии к концу обучения </w:t>
      </w:r>
      <w:r w:rsidRPr="000B4505">
        <w:rPr>
          <w:rFonts w:ascii="Times New Roman" w:hAnsi="Times New Roman"/>
          <w:b/>
          <w:i/>
          <w:color w:val="000000"/>
          <w:sz w:val="28"/>
          <w:lang w:val="ru-RU"/>
        </w:rPr>
        <w:t>в 8 классе: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сравнивать животные ткани и органы животных между собой;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классифицировать животных на основании особенностей строения;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взаимосвязи животных в природных сообществах, цепи питания;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раскрывать роль животных в природных сообществах;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иметь представление о мероприятиях по охране животного мира Земли;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 xml:space="preserve">Предметные результаты освоения программы по биологии к концу обучения </w:t>
      </w:r>
      <w:r w:rsidRPr="000B4505">
        <w:rPr>
          <w:rFonts w:ascii="Times New Roman" w:hAnsi="Times New Roman"/>
          <w:b/>
          <w:i/>
          <w:color w:val="000000"/>
          <w:sz w:val="28"/>
          <w:lang w:val="ru-RU"/>
        </w:rPr>
        <w:t>в 9 классе: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A787E" w:rsidRPr="000B4505" w:rsidRDefault="0057695C">
      <w:pPr>
        <w:spacing w:after="0" w:line="264" w:lineRule="auto"/>
        <w:ind w:firstLine="600"/>
        <w:jc w:val="both"/>
        <w:rPr>
          <w:lang w:val="ru-RU"/>
        </w:rPr>
      </w:pPr>
      <w:r w:rsidRPr="000B4505">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A787E" w:rsidRPr="000B4505" w:rsidRDefault="00EA787E">
      <w:pPr>
        <w:rPr>
          <w:lang w:val="ru-RU"/>
        </w:rPr>
        <w:sectPr w:rsidR="00EA787E" w:rsidRPr="000B4505" w:rsidSect="00855675">
          <w:pgSz w:w="11906" w:h="16383"/>
          <w:pgMar w:top="426" w:right="424" w:bottom="426" w:left="709" w:header="720" w:footer="720" w:gutter="0"/>
          <w:cols w:space="720"/>
        </w:sectPr>
      </w:pPr>
    </w:p>
    <w:p w:rsidR="00EA787E" w:rsidRDefault="0057695C">
      <w:pPr>
        <w:spacing w:after="0"/>
        <w:ind w:left="120"/>
      </w:pPr>
      <w:bookmarkStart w:id="10" w:name="block-65113564"/>
      <w:bookmarkEnd w:id="9"/>
      <w:r w:rsidRPr="000B45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787E" w:rsidRDefault="0057695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EA787E">
        <w:trPr>
          <w:trHeight w:val="144"/>
          <w:tblCellSpacing w:w="20" w:type="nil"/>
        </w:trPr>
        <w:tc>
          <w:tcPr>
            <w:tcW w:w="505" w:type="dxa"/>
            <w:vMerge w:val="restart"/>
            <w:tcMar>
              <w:top w:w="50" w:type="dxa"/>
              <w:left w:w="100" w:type="dxa"/>
            </w:tcMar>
            <w:vAlign w:val="center"/>
          </w:tcPr>
          <w:p w:rsidR="00EA787E" w:rsidRDefault="0057695C">
            <w:pPr>
              <w:spacing w:after="0"/>
              <w:ind w:left="135"/>
            </w:pPr>
            <w:r>
              <w:rPr>
                <w:rFonts w:ascii="Times New Roman" w:hAnsi="Times New Roman"/>
                <w:b/>
                <w:color w:val="000000"/>
                <w:sz w:val="24"/>
              </w:rPr>
              <w:t xml:space="preserve">№ п/п </w:t>
            </w:r>
          </w:p>
          <w:p w:rsidR="00EA787E" w:rsidRDefault="00EA787E">
            <w:pPr>
              <w:spacing w:after="0"/>
              <w:ind w:left="135"/>
            </w:pPr>
          </w:p>
        </w:tc>
        <w:tc>
          <w:tcPr>
            <w:tcW w:w="2288" w:type="dxa"/>
            <w:vMerge w:val="restart"/>
            <w:tcMar>
              <w:top w:w="50" w:type="dxa"/>
              <w:left w:w="100" w:type="dxa"/>
            </w:tcMar>
            <w:vAlign w:val="center"/>
          </w:tcPr>
          <w:p w:rsidR="00EA787E" w:rsidRDefault="0057695C">
            <w:pPr>
              <w:spacing w:after="0"/>
              <w:ind w:left="135"/>
            </w:pPr>
            <w:r>
              <w:rPr>
                <w:rFonts w:ascii="Times New Roman" w:hAnsi="Times New Roman"/>
                <w:b/>
                <w:color w:val="000000"/>
                <w:sz w:val="24"/>
              </w:rPr>
              <w:t xml:space="preserve">Наименование разделов и тем программы </w:t>
            </w:r>
          </w:p>
          <w:p w:rsidR="00EA787E" w:rsidRDefault="00EA787E">
            <w:pPr>
              <w:spacing w:after="0"/>
              <w:ind w:left="135"/>
            </w:pPr>
          </w:p>
        </w:tc>
        <w:tc>
          <w:tcPr>
            <w:tcW w:w="0" w:type="auto"/>
            <w:gridSpan w:val="3"/>
            <w:tcMar>
              <w:top w:w="50" w:type="dxa"/>
              <w:left w:w="100" w:type="dxa"/>
            </w:tcMar>
            <w:vAlign w:val="center"/>
          </w:tcPr>
          <w:p w:rsidR="00EA787E" w:rsidRDefault="0057695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A787E" w:rsidRDefault="0057695C">
            <w:pPr>
              <w:spacing w:after="0"/>
              <w:ind w:left="135"/>
            </w:pPr>
            <w:r>
              <w:rPr>
                <w:rFonts w:ascii="Times New Roman" w:hAnsi="Times New Roman"/>
                <w:b/>
                <w:color w:val="000000"/>
                <w:sz w:val="24"/>
              </w:rPr>
              <w:t xml:space="preserve">Электронные (цифровые) образовательные ресурсы </w:t>
            </w:r>
          </w:p>
          <w:p w:rsidR="00EA787E" w:rsidRDefault="00EA787E">
            <w:pPr>
              <w:spacing w:after="0"/>
              <w:ind w:left="135"/>
            </w:pPr>
          </w:p>
        </w:tc>
      </w:tr>
      <w:tr w:rsidR="00EA787E">
        <w:trPr>
          <w:trHeight w:val="144"/>
          <w:tblCellSpacing w:w="20" w:type="nil"/>
        </w:trPr>
        <w:tc>
          <w:tcPr>
            <w:tcW w:w="0" w:type="auto"/>
            <w:vMerge/>
            <w:tcBorders>
              <w:top w:val="nil"/>
            </w:tcBorders>
            <w:tcMar>
              <w:top w:w="50" w:type="dxa"/>
              <w:left w:w="100" w:type="dxa"/>
            </w:tcMar>
          </w:tcPr>
          <w:p w:rsidR="00EA787E" w:rsidRDefault="00EA787E"/>
        </w:tc>
        <w:tc>
          <w:tcPr>
            <w:tcW w:w="0" w:type="auto"/>
            <w:vMerge/>
            <w:tcBorders>
              <w:top w:val="nil"/>
            </w:tcBorders>
            <w:tcMar>
              <w:top w:w="50" w:type="dxa"/>
              <w:left w:w="100" w:type="dxa"/>
            </w:tcMar>
          </w:tcPr>
          <w:p w:rsidR="00EA787E" w:rsidRDefault="00EA787E"/>
        </w:tc>
        <w:tc>
          <w:tcPr>
            <w:tcW w:w="1050" w:type="dxa"/>
            <w:tcMar>
              <w:top w:w="50" w:type="dxa"/>
              <w:left w:w="100" w:type="dxa"/>
            </w:tcMar>
            <w:vAlign w:val="center"/>
          </w:tcPr>
          <w:p w:rsidR="00EA787E" w:rsidRDefault="0057695C">
            <w:pPr>
              <w:spacing w:after="0"/>
              <w:ind w:left="135"/>
            </w:pPr>
            <w:r>
              <w:rPr>
                <w:rFonts w:ascii="Times New Roman" w:hAnsi="Times New Roman"/>
                <w:b/>
                <w:color w:val="000000"/>
                <w:sz w:val="24"/>
              </w:rPr>
              <w:t xml:space="preserve">Всего </w:t>
            </w:r>
          </w:p>
          <w:p w:rsidR="00EA787E" w:rsidRDefault="00EA787E">
            <w:pPr>
              <w:spacing w:after="0"/>
              <w:ind w:left="135"/>
            </w:pPr>
          </w:p>
        </w:tc>
        <w:tc>
          <w:tcPr>
            <w:tcW w:w="1785" w:type="dxa"/>
            <w:tcMar>
              <w:top w:w="50" w:type="dxa"/>
              <w:left w:w="100" w:type="dxa"/>
            </w:tcMar>
            <w:vAlign w:val="center"/>
          </w:tcPr>
          <w:p w:rsidR="00EA787E" w:rsidRDefault="0057695C">
            <w:pPr>
              <w:spacing w:after="0"/>
              <w:ind w:left="135"/>
            </w:pPr>
            <w:r>
              <w:rPr>
                <w:rFonts w:ascii="Times New Roman" w:hAnsi="Times New Roman"/>
                <w:b/>
                <w:color w:val="000000"/>
                <w:sz w:val="24"/>
              </w:rPr>
              <w:t xml:space="preserve">Контрольные работы </w:t>
            </w:r>
          </w:p>
          <w:p w:rsidR="00EA787E" w:rsidRDefault="00EA787E">
            <w:pPr>
              <w:spacing w:after="0"/>
              <w:ind w:left="135"/>
            </w:pPr>
          </w:p>
        </w:tc>
        <w:tc>
          <w:tcPr>
            <w:tcW w:w="1866" w:type="dxa"/>
            <w:tcMar>
              <w:top w:w="50" w:type="dxa"/>
              <w:left w:w="100" w:type="dxa"/>
            </w:tcMar>
            <w:vAlign w:val="center"/>
          </w:tcPr>
          <w:p w:rsidR="00EA787E" w:rsidRDefault="0057695C">
            <w:pPr>
              <w:spacing w:after="0"/>
              <w:ind w:left="135"/>
            </w:pPr>
            <w:r>
              <w:rPr>
                <w:rFonts w:ascii="Times New Roman" w:hAnsi="Times New Roman"/>
                <w:b/>
                <w:color w:val="000000"/>
                <w:sz w:val="24"/>
              </w:rPr>
              <w:t xml:space="preserve">Практические работы </w:t>
            </w:r>
          </w:p>
          <w:p w:rsidR="00EA787E" w:rsidRDefault="00EA787E">
            <w:pPr>
              <w:spacing w:after="0"/>
              <w:ind w:left="135"/>
            </w:pPr>
          </w:p>
        </w:tc>
        <w:tc>
          <w:tcPr>
            <w:tcW w:w="0" w:type="auto"/>
            <w:vMerge/>
            <w:tcBorders>
              <w:top w:val="nil"/>
            </w:tcBorders>
            <w:tcMar>
              <w:top w:w="50" w:type="dxa"/>
              <w:left w:w="100" w:type="dxa"/>
            </w:tcMar>
          </w:tcPr>
          <w:p w:rsidR="00EA787E" w:rsidRDefault="00EA787E"/>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1</w:t>
            </w:r>
          </w:p>
        </w:tc>
        <w:tc>
          <w:tcPr>
            <w:tcW w:w="2288"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EA787E" w:rsidRDefault="0057695C">
            <w:pPr>
              <w:spacing w:after="0"/>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EA787E" w:rsidRDefault="00EA787E">
            <w:pPr>
              <w:spacing w:after="0"/>
              <w:ind w:left="135"/>
              <w:jc w:val="center"/>
            </w:pPr>
          </w:p>
        </w:tc>
        <w:tc>
          <w:tcPr>
            <w:tcW w:w="1866" w:type="dxa"/>
            <w:tcMar>
              <w:top w:w="50" w:type="dxa"/>
              <w:left w:w="100" w:type="dxa"/>
            </w:tcMar>
            <w:vAlign w:val="center"/>
          </w:tcPr>
          <w:p w:rsidR="00EA787E" w:rsidRDefault="00EA787E">
            <w:pPr>
              <w:spacing w:after="0"/>
              <w:ind w:left="135"/>
              <w:jc w:val="center"/>
            </w:pP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2</w:t>
            </w:r>
          </w:p>
        </w:tc>
        <w:tc>
          <w:tcPr>
            <w:tcW w:w="2288" w:type="dxa"/>
            <w:tcMar>
              <w:top w:w="50" w:type="dxa"/>
              <w:left w:w="100" w:type="dxa"/>
            </w:tcMar>
            <w:vAlign w:val="center"/>
          </w:tcPr>
          <w:p w:rsidR="00EA787E" w:rsidRDefault="0057695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A787E" w:rsidRDefault="00EA787E">
            <w:pPr>
              <w:spacing w:after="0"/>
              <w:ind w:left="135"/>
              <w:jc w:val="center"/>
            </w:pPr>
          </w:p>
        </w:tc>
        <w:tc>
          <w:tcPr>
            <w:tcW w:w="1866"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3</w:t>
            </w:r>
          </w:p>
        </w:tc>
        <w:tc>
          <w:tcPr>
            <w:tcW w:w="2288" w:type="dxa"/>
            <w:tcMar>
              <w:top w:w="50" w:type="dxa"/>
              <w:left w:w="100" w:type="dxa"/>
            </w:tcMar>
            <w:vAlign w:val="center"/>
          </w:tcPr>
          <w:p w:rsidR="00EA787E" w:rsidRDefault="0057695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EA787E" w:rsidRDefault="00EA787E">
            <w:pPr>
              <w:spacing w:after="0"/>
              <w:ind w:left="135"/>
              <w:jc w:val="center"/>
            </w:pPr>
          </w:p>
        </w:tc>
        <w:tc>
          <w:tcPr>
            <w:tcW w:w="1866"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4</w:t>
            </w:r>
          </w:p>
        </w:tc>
        <w:tc>
          <w:tcPr>
            <w:tcW w:w="2288" w:type="dxa"/>
            <w:tcMar>
              <w:top w:w="50" w:type="dxa"/>
              <w:left w:w="100" w:type="dxa"/>
            </w:tcMar>
            <w:vAlign w:val="center"/>
          </w:tcPr>
          <w:p w:rsidR="00EA787E" w:rsidRDefault="0057695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A787E" w:rsidRDefault="00EA787E">
            <w:pPr>
              <w:spacing w:after="0"/>
              <w:ind w:left="135"/>
              <w:jc w:val="center"/>
            </w:pPr>
          </w:p>
        </w:tc>
        <w:tc>
          <w:tcPr>
            <w:tcW w:w="1866"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5</w:t>
            </w:r>
          </w:p>
        </w:tc>
        <w:tc>
          <w:tcPr>
            <w:tcW w:w="2288" w:type="dxa"/>
            <w:tcMar>
              <w:top w:w="50" w:type="dxa"/>
              <w:left w:w="100" w:type="dxa"/>
            </w:tcMar>
            <w:vAlign w:val="center"/>
          </w:tcPr>
          <w:p w:rsidR="00EA787E" w:rsidRDefault="0057695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6</w:t>
            </w:r>
          </w:p>
        </w:tc>
        <w:tc>
          <w:tcPr>
            <w:tcW w:w="2288" w:type="dxa"/>
            <w:tcMar>
              <w:top w:w="50" w:type="dxa"/>
              <w:left w:w="100" w:type="dxa"/>
            </w:tcMar>
            <w:vAlign w:val="center"/>
          </w:tcPr>
          <w:p w:rsidR="00EA787E" w:rsidRDefault="0057695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EA787E" w:rsidRDefault="00EA787E">
            <w:pPr>
              <w:spacing w:after="0"/>
              <w:ind w:left="135"/>
              <w:jc w:val="center"/>
            </w:pPr>
          </w:p>
        </w:tc>
        <w:tc>
          <w:tcPr>
            <w:tcW w:w="1866" w:type="dxa"/>
            <w:tcMar>
              <w:top w:w="50" w:type="dxa"/>
              <w:left w:w="100" w:type="dxa"/>
            </w:tcMar>
            <w:vAlign w:val="center"/>
          </w:tcPr>
          <w:p w:rsidR="00EA787E" w:rsidRDefault="00EA787E">
            <w:pPr>
              <w:spacing w:after="0"/>
              <w:ind w:left="135"/>
              <w:jc w:val="center"/>
            </w:pP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rsidRPr="00855675">
        <w:trPr>
          <w:trHeight w:val="144"/>
          <w:tblCellSpacing w:w="20" w:type="nil"/>
        </w:trPr>
        <w:tc>
          <w:tcPr>
            <w:tcW w:w="505" w:type="dxa"/>
            <w:tcMar>
              <w:top w:w="50" w:type="dxa"/>
              <w:left w:w="100" w:type="dxa"/>
            </w:tcMar>
            <w:vAlign w:val="center"/>
          </w:tcPr>
          <w:p w:rsidR="00EA787E" w:rsidRDefault="0057695C">
            <w:pPr>
              <w:spacing w:after="0"/>
            </w:pPr>
            <w:r>
              <w:rPr>
                <w:rFonts w:ascii="Times New Roman" w:hAnsi="Times New Roman"/>
                <w:color w:val="000000"/>
                <w:sz w:val="24"/>
              </w:rPr>
              <w:t>7</w:t>
            </w:r>
          </w:p>
        </w:tc>
        <w:tc>
          <w:tcPr>
            <w:tcW w:w="2288" w:type="dxa"/>
            <w:tcMar>
              <w:top w:w="50" w:type="dxa"/>
              <w:left w:w="100" w:type="dxa"/>
            </w:tcMar>
            <w:vAlign w:val="center"/>
          </w:tcPr>
          <w:p w:rsidR="00EA787E" w:rsidRDefault="0057695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EA787E" w:rsidRDefault="00EA787E">
            <w:pPr>
              <w:spacing w:after="0"/>
              <w:ind w:left="135"/>
              <w:jc w:val="center"/>
            </w:pPr>
          </w:p>
        </w:tc>
        <w:tc>
          <w:tcPr>
            <w:tcW w:w="1866" w:type="dxa"/>
            <w:tcMar>
              <w:top w:w="50" w:type="dxa"/>
              <w:left w:w="100" w:type="dxa"/>
            </w:tcMar>
            <w:vAlign w:val="center"/>
          </w:tcPr>
          <w:p w:rsidR="00EA787E" w:rsidRDefault="00EA787E">
            <w:pPr>
              <w:spacing w:after="0"/>
              <w:ind w:left="135"/>
              <w:jc w:val="center"/>
            </w:pPr>
          </w:p>
        </w:tc>
        <w:tc>
          <w:tcPr>
            <w:tcW w:w="2852" w:type="dxa"/>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413368</w:t>
              </w:r>
            </w:hyperlink>
          </w:p>
        </w:tc>
      </w:tr>
      <w:tr w:rsidR="00EA787E">
        <w:trPr>
          <w:trHeight w:val="144"/>
          <w:tblCellSpacing w:w="20" w:type="nil"/>
        </w:trPr>
        <w:tc>
          <w:tcPr>
            <w:tcW w:w="0" w:type="auto"/>
            <w:gridSpan w:val="2"/>
            <w:tcMar>
              <w:top w:w="50" w:type="dxa"/>
              <w:left w:w="100" w:type="dxa"/>
            </w:tcMar>
            <w:vAlign w:val="center"/>
          </w:tcPr>
          <w:p w:rsidR="00EA787E" w:rsidRPr="000B4505" w:rsidRDefault="0057695C">
            <w:pPr>
              <w:spacing w:after="0"/>
              <w:ind w:left="135"/>
              <w:rPr>
                <w:lang w:val="ru-RU"/>
              </w:rPr>
            </w:pPr>
            <w:r w:rsidRPr="000B4505">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EA787E" w:rsidRDefault="0057695C">
            <w:pPr>
              <w:spacing w:after="0"/>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EA787E" w:rsidRDefault="0057695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A787E" w:rsidRDefault="00EA787E"/>
        </w:tc>
      </w:tr>
    </w:tbl>
    <w:p w:rsidR="00EA787E" w:rsidRDefault="00EA787E">
      <w:pPr>
        <w:sectPr w:rsidR="00EA787E">
          <w:pgSz w:w="16383" w:h="11906" w:orient="landscape"/>
          <w:pgMar w:top="1134" w:right="850" w:bottom="1134" w:left="1701" w:header="720" w:footer="720" w:gutter="0"/>
          <w:cols w:space="720"/>
        </w:sectPr>
      </w:pPr>
    </w:p>
    <w:p w:rsidR="00EA787E" w:rsidRDefault="0057695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EA787E">
        <w:trPr>
          <w:trHeight w:val="144"/>
          <w:tblCellSpacing w:w="20" w:type="nil"/>
        </w:trPr>
        <w:tc>
          <w:tcPr>
            <w:tcW w:w="456"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п/п </w:t>
            </w:r>
          </w:p>
          <w:p w:rsidR="00EA787E" w:rsidRDefault="00EA787E" w:rsidP="00855675">
            <w:pPr>
              <w:spacing w:after="0" w:line="240" w:lineRule="auto"/>
              <w:ind w:left="135"/>
            </w:pPr>
          </w:p>
        </w:tc>
        <w:tc>
          <w:tcPr>
            <w:tcW w:w="3168"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Наименование разделов и тем программы </w:t>
            </w:r>
          </w:p>
          <w:p w:rsidR="00EA787E" w:rsidRDefault="00EA787E" w:rsidP="00855675">
            <w:pPr>
              <w:spacing w:after="0" w:line="240" w:lineRule="auto"/>
              <w:ind w:left="135"/>
            </w:pPr>
          </w:p>
        </w:tc>
        <w:tc>
          <w:tcPr>
            <w:tcW w:w="0" w:type="auto"/>
            <w:gridSpan w:val="3"/>
            <w:tcMar>
              <w:top w:w="50" w:type="dxa"/>
              <w:left w:w="100" w:type="dxa"/>
            </w:tcMar>
            <w:vAlign w:val="center"/>
          </w:tcPr>
          <w:p w:rsidR="00EA787E" w:rsidRDefault="0057695C" w:rsidP="00855675">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A787E" w:rsidRDefault="00EA787E" w:rsidP="00855675">
            <w:pPr>
              <w:spacing w:after="0" w:line="240" w:lineRule="auto"/>
              <w:ind w:left="135"/>
            </w:pPr>
          </w:p>
        </w:tc>
      </w:tr>
      <w:tr w:rsidR="00EA787E">
        <w:trPr>
          <w:trHeight w:val="144"/>
          <w:tblCellSpacing w:w="20" w:type="nil"/>
        </w:trPr>
        <w:tc>
          <w:tcPr>
            <w:tcW w:w="0" w:type="auto"/>
            <w:vMerge/>
            <w:tcBorders>
              <w:top w:val="nil"/>
            </w:tcBorders>
            <w:tcMar>
              <w:top w:w="50" w:type="dxa"/>
              <w:left w:w="100" w:type="dxa"/>
            </w:tcMar>
          </w:tcPr>
          <w:p w:rsidR="00EA787E" w:rsidRDefault="00EA787E" w:rsidP="00855675">
            <w:pPr>
              <w:spacing w:after="0" w:line="240" w:lineRule="auto"/>
            </w:pPr>
          </w:p>
        </w:tc>
        <w:tc>
          <w:tcPr>
            <w:tcW w:w="0" w:type="auto"/>
            <w:vMerge/>
            <w:tcBorders>
              <w:top w:val="nil"/>
            </w:tcBorders>
            <w:tcMar>
              <w:top w:w="50" w:type="dxa"/>
              <w:left w:w="100" w:type="dxa"/>
            </w:tcMar>
          </w:tcPr>
          <w:p w:rsidR="00EA787E" w:rsidRDefault="00EA787E" w:rsidP="00855675">
            <w:pPr>
              <w:spacing w:after="0" w:line="240" w:lineRule="auto"/>
            </w:pPr>
          </w:p>
        </w:tc>
        <w:tc>
          <w:tcPr>
            <w:tcW w:w="96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Всего </w:t>
            </w:r>
          </w:p>
          <w:p w:rsidR="00EA787E" w:rsidRDefault="00EA787E" w:rsidP="00855675">
            <w:pPr>
              <w:spacing w:after="0" w:line="240" w:lineRule="auto"/>
              <w:ind w:left="135"/>
            </w:pPr>
          </w:p>
        </w:tc>
        <w:tc>
          <w:tcPr>
            <w:tcW w:w="1687"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Контрольные работы </w:t>
            </w:r>
          </w:p>
          <w:p w:rsidR="00EA787E" w:rsidRDefault="00EA787E" w:rsidP="00855675">
            <w:pPr>
              <w:spacing w:after="0" w:line="240" w:lineRule="auto"/>
              <w:ind w:left="135"/>
            </w:pPr>
          </w:p>
        </w:tc>
        <w:tc>
          <w:tcPr>
            <w:tcW w:w="1774"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Практические работы </w:t>
            </w:r>
          </w:p>
          <w:p w:rsidR="00EA787E" w:rsidRDefault="00EA787E" w:rsidP="00855675">
            <w:pPr>
              <w:spacing w:after="0" w:line="240" w:lineRule="auto"/>
              <w:ind w:left="135"/>
            </w:pPr>
          </w:p>
        </w:tc>
        <w:tc>
          <w:tcPr>
            <w:tcW w:w="0" w:type="auto"/>
            <w:vMerge/>
            <w:tcBorders>
              <w:top w:val="nil"/>
            </w:tcBorders>
            <w:tcMar>
              <w:top w:w="50" w:type="dxa"/>
              <w:left w:w="100" w:type="dxa"/>
            </w:tcMar>
          </w:tcPr>
          <w:p w:rsidR="00EA787E" w:rsidRDefault="00EA787E" w:rsidP="00855675">
            <w:pPr>
              <w:spacing w:after="0" w:line="240" w:lineRule="auto"/>
            </w:pPr>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4148</w:t>
              </w:r>
              <w:r>
                <w:rPr>
                  <w:rFonts w:ascii="Times New Roman" w:hAnsi="Times New Roman"/>
                  <w:color w:val="0000FF"/>
                  <w:u w:val="single"/>
                </w:rPr>
                <w:t>d</w:t>
              </w:r>
              <w:r w:rsidRPr="000B4505">
                <w:rPr>
                  <w:rFonts w:ascii="Times New Roman" w:hAnsi="Times New Roman"/>
                  <w:color w:val="0000FF"/>
                  <w:u w:val="single"/>
                  <w:lang w:val="ru-RU"/>
                </w:rPr>
                <w:t>0</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4148</w:t>
              </w:r>
              <w:r>
                <w:rPr>
                  <w:rFonts w:ascii="Times New Roman" w:hAnsi="Times New Roman"/>
                  <w:color w:val="0000FF"/>
                  <w:u w:val="single"/>
                </w:rPr>
                <w:t>d</w:t>
              </w:r>
              <w:r w:rsidRPr="000B4505">
                <w:rPr>
                  <w:rFonts w:ascii="Times New Roman" w:hAnsi="Times New Roman"/>
                  <w:color w:val="0000FF"/>
                  <w:u w:val="single"/>
                  <w:lang w:val="ru-RU"/>
                </w:rPr>
                <w:t>0</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4148</w:t>
              </w:r>
              <w:r>
                <w:rPr>
                  <w:rFonts w:ascii="Times New Roman" w:hAnsi="Times New Roman"/>
                  <w:color w:val="0000FF"/>
                  <w:u w:val="single"/>
                </w:rPr>
                <w:t>d</w:t>
              </w:r>
              <w:r w:rsidRPr="000B4505">
                <w:rPr>
                  <w:rFonts w:ascii="Times New Roman" w:hAnsi="Times New Roman"/>
                  <w:color w:val="0000FF"/>
                  <w:u w:val="single"/>
                  <w:lang w:val="ru-RU"/>
                </w:rPr>
                <w:t>0</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4148</w:t>
              </w:r>
              <w:r>
                <w:rPr>
                  <w:rFonts w:ascii="Times New Roman" w:hAnsi="Times New Roman"/>
                  <w:color w:val="0000FF"/>
                  <w:u w:val="single"/>
                </w:rPr>
                <w:t>d</w:t>
              </w:r>
              <w:r w:rsidRPr="000B4505">
                <w:rPr>
                  <w:rFonts w:ascii="Times New Roman" w:hAnsi="Times New Roman"/>
                  <w:color w:val="0000FF"/>
                  <w:u w:val="single"/>
                  <w:lang w:val="ru-RU"/>
                </w:rPr>
                <w:t>0</w:t>
              </w:r>
            </w:hyperlink>
          </w:p>
        </w:tc>
      </w:tr>
      <w:tr w:rsidR="00EA787E">
        <w:trPr>
          <w:trHeight w:val="144"/>
          <w:tblCellSpacing w:w="20" w:type="nil"/>
        </w:trPr>
        <w:tc>
          <w:tcPr>
            <w:tcW w:w="0" w:type="auto"/>
            <w:gridSpan w:val="2"/>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EA787E" w:rsidRDefault="00EA787E" w:rsidP="00855675">
            <w:pPr>
              <w:spacing w:after="0" w:line="240" w:lineRule="auto"/>
            </w:pPr>
          </w:p>
        </w:tc>
      </w:tr>
    </w:tbl>
    <w:p w:rsidR="00855675" w:rsidRDefault="00855675">
      <w:pPr>
        <w:spacing w:after="0"/>
        <w:ind w:left="120"/>
        <w:rPr>
          <w:rFonts w:ascii="Times New Roman" w:hAnsi="Times New Roman"/>
          <w:b/>
          <w:color w:val="000000"/>
          <w:sz w:val="28"/>
          <w:lang w:val="ru-RU"/>
        </w:rPr>
      </w:pPr>
    </w:p>
    <w:p w:rsidR="00EA787E" w:rsidRDefault="0057695C">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EA787E">
        <w:trPr>
          <w:trHeight w:val="144"/>
          <w:tblCellSpacing w:w="20" w:type="nil"/>
        </w:trPr>
        <w:tc>
          <w:tcPr>
            <w:tcW w:w="476"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п/п </w:t>
            </w:r>
          </w:p>
          <w:p w:rsidR="00EA787E" w:rsidRDefault="00EA787E" w:rsidP="00855675">
            <w:pPr>
              <w:spacing w:after="0" w:line="240" w:lineRule="auto"/>
              <w:ind w:left="135"/>
            </w:pPr>
          </w:p>
        </w:tc>
        <w:tc>
          <w:tcPr>
            <w:tcW w:w="2816"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Наименование разделов и тем программы </w:t>
            </w:r>
          </w:p>
          <w:p w:rsidR="00EA787E" w:rsidRDefault="00EA787E" w:rsidP="00855675">
            <w:pPr>
              <w:spacing w:after="0" w:line="240" w:lineRule="auto"/>
              <w:ind w:left="135"/>
            </w:pPr>
          </w:p>
        </w:tc>
        <w:tc>
          <w:tcPr>
            <w:tcW w:w="0" w:type="auto"/>
            <w:gridSpan w:val="3"/>
            <w:tcMar>
              <w:top w:w="50" w:type="dxa"/>
              <w:left w:w="100" w:type="dxa"/>
            </w:tcMar>
            <w:vAlign w:val="center"/>
          </w:tcPr>
          <w:p w:rsidR="00EA787E" w:rsidRDefault="0057695C" w:rsidP="00855675">
            <w:pPr>
              <w:spacing w:after="0" w:line="240" w:lineRule="auto"/>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A787E" w:rsidRDefault="00EA787E" w:rsidP="00855675">
            <w:pPr>
              <w:spacing w:after="0" w:line="240" w:lineRule="auto"/>
              <w:ind w:left="135"/>
            </w:pPr>
          </w:p>
        </w:tc>
      </w:tr>
      <w:tr w:rsidR="00EA787E">
        <w:trPr>
          <w:trHeight w:val="144"/>
          <w:tblCellSpacing w:w="20" w:type="nil"/>
        </w:trPr>
        <w:tc>
          <w:tcPr>
            <w:tcW w:w="0" w:type="auto"/>
            <w:vMerge/>
            <w:tcBorders>
              <w:top w:val="nil"/>
            </w:tcBorders>
            <w:tcMar>
              <w:top w:w="50" w:type="dxa"/>
              <w:left w:w="100" w:type="dxa"/>
            </w:tcMar>
          </w:tcPr>
          <w:p w:rsidR="00EA787E" w:rsidRDefault="00EA787E" w:rsidP="00855675">
            <w:pPr>
              <w:spacing w:after="0" w:line="240" w:lineRule="auto"/>
            </w:pPr>
          </w:p>
        </w:tc>
        <w:tc>
          <w:tcPr>
            <w:tcW w:w="0" w:type="auto"/>
            <w:vMerge/>
            <w:tcBorders>
              <w:top w:val="nil"/>
            </w:tcBorders>
            <w:tcMar>
              <w:top w:w="50" w:type="dxa"/>
              <w:left w:w="100" w:type="dxa"/>
            </w:tcMar>
          </w:tcPr>
          <w:p w:rsidR="00EA787E" w:rsidRDefault="00EA787E" w:rsidP="00855675">
            <w:pPr>
              <w:spacing w:after="0" w:line="240" w:lineRule="auto"/>
            </w:pPr>
          </w:p>
        </w:tc>
        <w:tc>
          <w:tcPr>
            <w:tcW w:w="999"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Всего </w:t>
            </w:r>
          </w:p>
          <w:p w:rsidR="00EA787E" w:rsidRDefault="00EA787E" w:rsidP="00855675">
            <w:pPr>
              <w:spacing w:after="0" w:line="240" w:lineRule="auto"/>
              <w:ind w:left="135"/>
            </w:pPr>
          </w:p>
        </w:tc>
        <w:tc>
          <w:tcPr>
            <w:tcW w:w="172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Контрольные работы </w:t>
            </w:r>
          </w:p>
          <w:p w:rsidR="00EA787E" w:rsidRDefault="00EA787E" w:rsidP="00855675">
            <w:pPr>
              <w:spacing w:after="0" w:line="240" w:lineRule="auto"/>
              <w:ind w:left="135"/>
            </w:pPr>
          </w:p>
        </w:tc>
        <w:tc>
          <w:tcPr>
            <w:tcW w:w="1811"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Практические работы </w:t>
            </w:r>
          </w:p>
          <w:p w:rsidR="00EA787E" w:rsidRDefault="00EA787E" w:rsidP="00855675">
            <w:pPr>
              <w:spacing w:after="0" w:line="240" w:lineRule="auto"/>
              <w:ind w:left="135"/>
            </w:pPr>
          </w:p>
        </w:tc>
        <w:tc>
          <w:tcPr>
            <w:tcW w:w="0" w:type="auto"/>
            <w:vMerge/>
            <w:tcBorders>
              <w:top w:val="nil"/>
            </w:tcBorders>
            <w:tcMar>
              <w:top w:w="50" w:type="dxa"/>
              <w:left w:w="100" w:type="dxa"/>
            </w:tcMar>
          </w:tcPr>
          <w:p w:rsidR="00EA787E" w:rsidRDefault="00EA787E" w:rsidP="00855675">
            <w:pPr>
              <w:spacing w:after="0" w:line="240" w:lineRule="auto"/>
            </w:pPr>
          </w:p>
        </w:tc>
      </w:tr>
      <w:tr w:rsidR="00EA787E" w:rsidRPr="00855675">
        <w:trPr>
          <w:trHeight w:val="144"/>
          <w:tblCellSpacing w:w="20" w:type="nil"/>
        </w:trPr>
        <w:tc>
          <w:tcPr>
            <w:tcW w:w="47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EA787E" w:rsidRDefault="00EA787E" w:rsidP="00855675">
            <w:pPr>
              <w:spacing w:after="0" w:line="240" w:lineRule="auto"/>
              <w:ind w:left="135"/>
              <w:jc w:val="center"/>
            </w:pPr>
          </w:p>
        </w:tc>
        <w:tc>
          <w:tcPr>
            <w:tcW w:w="1811"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416720</w:t>
              </w:r>
            </w:hyperlink>
          </w:p>
        </w:tc>
      </w:tr>
      <w:tr w:rsidR="00EA787E" w:rsidRPr="00855675">
        <w:trPr>
          <w:trHeight w:val="144"/>
          <w:tblCellSpacing w:w="20" w:type="nil"/>
        </w:trPr>
        <w:tc>
          <w:tcPr>
            <w:tcW w:w="47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A787E" w:rsidRDefault="00EA787E" w:rsidP="00855675">
            <w:pPr>
              <w:spacing w:after="0" w:line="240" w:lineRule="auto"/>
              <w:ind w:left="135"/>
              <w:jc w:val="center"/>
            </w:pPr>
          </w:p>
        </w:tc>
        <w:tc>
          <w:tcPr>
            <w:tcW w:w="1811" w:type="dxa"/>
            <w:tcMar>
              <w:top w:w="50" w:type="dxa"/>
              <w:left w:w="100" w:type="dxa"/>
            </w:tcMar>
            <w:vAlign w:val="center"/>
          </w:tcPr>
          <w:p w:rsidR="00EA787E" w:rsidRDefault="00EA787E" w:rsidP="00855675">
            <w:pPr>
              <w:spacing w:after="0" w:line="240" w:lineRule="auto"/>
              <w:ind w:left="135"/>
              <w:jc w:val="center"/>
            </w:pPr>
          </w:p>
        </w:tc>
        <w:tc>
          <w:tcPr>
            <w:tcW w:w="2710"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416720</w:t>
              </w:r>
            </w:hyperlink>
          </w:p>
        </w:tc>
      </w:tr>
      <w:tr w:rsidR="00EA787E" w:rsidRPr="00855675">
        <w:trPr>
          <w:trHeight w:val="144"/>
          <w:tblCellSpacing w:w="20" w:type="nil"/>
        </w:trPr>
        <w:tc>
          <w:tcPr>
            <w:tcW w:w="47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A787E" w:rsidRDefault="00EA787E" w:rsidP="00855675">
            <w:pPr>
              <w:spacing w:after="0" w:line="240" w:lineRule="auto"/>
              <w:ind w:left="135"/>
              <w:jc w:val="center"/>
            </w:pPr>
          </w:p>
        </w:tc>
        <w:tc>
          <w:tcPr>
            <w:tcW w:w="1811" w:type="dxa"/>
            <w:tcMar>
              <w:top w:w="50" w:type="dxa"/>
              <w:left w:w="100" w:type="dxa"/>
            </w:tcMar>
            <w:vAlign w:val="center"/>
          </w:tcPr>
          <w:p w:rsidR="00EA787E" w:rsidRDefault="00EA787E" w:rsidP="00855675">
            <w:pPr>
              <w:spacing w:after="0" w:line="240" w:lineRule="auto"/>
              <w:ind w:left="135"/>
              <w:jc w:val="center"/>
            </w:pPr>
          </w:p>
        </w:tc>
        <w:tc>
          <w:tcPr>
            <w:tcW w:w="2710"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416720</w:t>
              </w:r>
            </w:hyperlink>
          </w:p>
        </w:tc>
      </w:tr>
      <w:tr w:rsidR="00EA787E" w:rsidRPr="00855675">
        <w:trPr>
          <w:trHeight w:val="144"/>
          <w:tblCellSpacing w:w="20" w:type="nil"/>
        </w:trPr>
        <w:tc>
          <w:tcPr>
            <w:tcW w:w="47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EA787E" w:rsidRDefault="00EA787E" w:rsidP="00855675">
            <w:pPr>
              <w:spacing w:after="0" w:line="240" w:lineRule="auto"/>
              <w:ind w:left="135"/>
              <w:jc w:val="center"/>
            </w:pPr>
          </w:p>
        </w:tc>
        <w:tc>
          <w:tcPr>
            <w:tcW w:w="2710"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416720</w:t>
              </w:r>
            </w:hyperlink>
          </w:p>
        </w:tc>
      </w:tr>
      <w:tr w:rsidR="00EA787E" w:rsidRPr="00855675">
        <w:trPr>
          <w:trHeight w:val="144"/>
          <w:tblCellSpacing w:w="20" w:type="nil"/>
        </w:trPr>
        <w:tc>
          <w:tcPr>
            <w:tcW w:w="47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EA787E" w:rsidRDefault="00EA787E" w:rsidP="00855675">
            <w:pPr>
              <w:spacing w:after="0" w:line="240" w:lineRule="auto"/>
              <w:ind w:left="135"/>
              <w:jc w:val="center"/>
            </w:pPr>
          </w:p>
        </w:tc>
        <w:tc>
          <w:tcPr>
            <w:tcW w:w="1811"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416720</w:t>
              </w:r>
            </w:hyperlink>
          </w:p>
        </w:tc>
      </w:tr>
      <w:tr w:rsidR="00EA787E">
        <w:trPr>
          <w:trHeight w:val="144"/>
          <w:tblCellSpacing w:w="20" w:type="nil"/>
        </w:trPr>
        <w:tc>
          <w:tcPr>
            <w:tcW w:w="0" w:type="auto"/>
            <w:gridSpan w:val="2"/>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EA787E" w:rsidRDefault="00EA787E" w:rsidP="00855675">
            <w:pPr>
              <w:spacing w:after="0" w:line="240" w:lineRule="auto"/>
            </w:pPr>
          </w:p>
        </w:tc>
      </w:tr>
    </w:tbl>
    <w:p w:rsidR="00EA787E" w:rsidRDefault="00EA787E">
      <w:pPr>
        <w:sectPr w:rsidR="00EA787E" w:rsidSect="00855675">
          <w:pgSz w:w="16383" w:h="11906" w:orient="landscape"/>
          <w:pgMar w:top="1134" w:right="850" w:bottom="567" w:left="1701" w:header="720" w:footer="720" w:gutter="0"/>
          <w:cols w:space="720"/>
        </w:sectPr>
      </w:pPr>
    </w:p>
    <w:p w:rsidR="00EA787E" w:rsidRDefault="0057695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EA787E">
        <w:trPr>
          <w:trHeight w:val="144"/>
          <w:tblCellSpacing w:w="20" w:type="nil"/>
        </w:trPr>
        <w:tc>
          <w:tcPr>
            <w:tcW w:w="456"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п/п </w:t>
            </w:r>
          </w:p>
          <w:p w:rsidR="00EA787E" w:rsidRDefault="00EA787E" w:rsidP="00855675">
            <w:pPr>
              <w:spacing w:after="0" w:line="240" w:lineRule="auto"/>
              <w:ind w:left="135"/>
            </w:pPr>
          </w:p>
        </w:tc>
        <w:tc>
          <w:tcPr>
            <w:tcW w:w="3168"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Наименование разделов и тем программы </w:t>
            </w:r>
          </w:p>
          <w:p w:rsidR="00EA787E" w:rsidRDefault="00EA787E" w:rsidP="00855675">
            <w:pPr>
              <w:spacing w:after="0" w:line="240" w:lineRule="auto"/>
              <w:ind w:left="135"/>
            </w:pPr>
          </w:p>
        </w:tc>
        <w:tc>
          <w:tcPr>
            <w:tcW w:w="0" w:type="auto"/>
            <w:gridSpan w:val="3"/>
            <w:tcMar>
              <w:top w:w="50" w:type="dxa"/>
              <w:left w:w="100" w:type="dxa"/>
            </w:tcMar>
            <w:vAlign w:val="center"/>
          </w:tcPr>
          <w:p w:rsidR="00EA787E" w:rsidRDefault="0057695C" w:rsidP="00855675">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A787E" w:rsidRDefault="00EA787E" w:rsidP="00855675">
            <w:pPr>
              <w:spacing w:after="0" w:line="240" w:lineRule="auto"/>
              <w:ind w:left="135"/>
            </w:pPr>
          </w:p>
        </w:tc>
      </w:tr>
      <w:tr w:rsidR="00EA787E">
        <w:trPr>
          <w:trHeight w:val="144"/>
          <w:tblCellSpacing w:w="20" w:type="nil"/>
        </w:trPr>
        <w:tc>
          <w:tcPr>
            <w:tcW w:w="0" w:type="auto"/>
            <w:vMerge/>
            <w:tcBorders>
              <w:top w:val="nil"/>
            </w:tcBorders>
            <w:tcMar>
              <w:top w:w="50" w:type="dxa"/>
              <w:left w:w="100" w:type="dxa"/>
            </w:tcMar>
          </w:tcPr>
          <w:p w:rsidR="00EA787E" w:rsidRDefault="00EA787E" w:rsidP="00855675">
            <w:pPr>
              <w:spacing w:after="0" w:line="240" w:lineRule="auto"/>
            </w:pPr>
          </w:p>
        </w:tc>
        <w:tc>
          <w:tcPr>
            <w:tcW w:w="0" w:type="auto"/>
            <w:vMerge/>
            <w:tcBorders>
              <w:top w:val="nil"/>
            </w:tcBorders>
            <w:tcMar>
              <w:top w:w="50" w:type="dxa"/>
              <w:left w:w="100" w:type="dxa"/>
            </w:tcMar>
          </w:tcPr>
          <w:p w:rsidR="00EA787E" w:rsidRDefault="00EA787E" w:rsidP="00855675">
            <w:pPr>
              <w:spacing w:after="0" w:line="240" w:lineRule="auto"/>
            </w:pPr>
          </w:p>
        </w:tc>
        <w:tc>
          <w:tcPr>
            <w:tcW w:w="96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Всего </w:t>
            </w:r>
          </w:p>
          <w:p w:rsidR="00EA787E" w:rsidRDefault="00EA787E" w:rsidP="00855675">
            <w:pPr>
              <w:spacing w:after="0" w:line="240" w:lineRule="auto"/>
              <w:ind w:left="135"/>
            </w:pPr>
          </w:p>
        </w:tc>
        <w:tc>
          <w:tcPr>
            <w:tcW w:w="1687"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Контрольные работы </w:t>
            </w:r>
          </w:p>
          <w:p w:rsidR="00EA787E" w:rsidRDefault="00EA787E" w:rsidP="00855675">
            <w:pPr>
              <w:spacing w:after="0" w:line="240" w:lineRule="auto"/>
              <w:ind w:left="135"/>
            </w:pPr>
          </w:p>
        </w:tc>
        <w:tc>
          <w:tcPr>
            <w:tcW w:w="1774"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Практические работы </w:t>
            </w:r>
          </w:p>
          <w:p w:rsidR="00EA787E" w:rsidRDefault="00EA787E" w:rsidP="00855675">
            <w:pPr>
              <w:spacing w:after="0" w:line="240" w:lineRule="auto"/>
              <w:ind w:left="135"/>
            </w:pPr>
          </w:p>
        </w:tc>
        <w:tc>
          <w:tcPr>
            <w:tcW w:w="0" w:type="auto"/>
            <w:vMerge/>
            <w:tcBorders>
              <w:top w:val="nil"/>
            </w:tcBorders>
            <w:tcMar>
              <w:top w:w="50" w:type="dxa"/>
              <w:left w:w="100" w:type="dxa"/>
            </w:tcMar>
          </w:tcPr>
          <w:p w:rsidR="00EA787E" w:rsidRDefault="00EA787E" w:rsidP="00855675">
            <w:pPr>
              <w:spacing w:after="0" w:line="240" w:lineRule="auto"/>
            </w:pPr>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Членистоногие</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Моллюски</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Хордовые</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Рыбы</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Земноводные</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Пресмыкающиеся</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Птицы</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lastRenderedPageBreak/>
              <w:t>14</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Млекопитающие</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16</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rsidRPr="00855675">
        <w:trPr>
          <w:trHeight w:val="144"/>
          <w:tblCellSpacing w:w="20" w:type="nil"/>
        </w:trPr>
        <w:tc>
          <w:tcPr>
            <w:tcW w:w="456" w:type="dxa"/>
            <w:tcMar>
              <w:top w:w="50" w:type="dxa"/>
              <w:left w:w="100" w:type="dxa"/>
            </w:tcMar>
            <w:vAlign w:val="center"/>
          </w:tcPr>
          <w:p w:rsidR="00EA787E" w:rsidRDefault="0057695C" w:rsidP="00855675">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EA787E" w:rsidRDefault="0057695C" w:rsidP="00855675">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A787E" w:rsidRDefault="00EA787E" w:rsidP="00855675">
            <w:pPr>
              <w:spacing w:after="0" w:line="240" w:lineRule="auto"/>
              <w:ind w:left="135"/>
              <w:jc w:val="center"/>
            </w:pPr>
          </w:p>
        </w:tc>
        <w:tc>
          <w:tcPr>
            <w:tcW w:w="1774" w:type="dxa"/>
            <w:tcMar>
              <w:top w:w="50" w:type="dxa"/>
              <w:left w:w="100" w:type="dxa"/>
            </w:tcMar>
            <w:vAlign w:val="center"/>
          </w:tcPr>
          <w:p w:rsidR="00EA787E" w:rsidRDefault="00EA787E" w:rsidP="00855675">
            <w:pPr>
              <w:spacing w:after="0" w:line="240" w:lineRule="auto"/>
              <w:ind w:left="135"/>
              <w:jc w:val="center"/>
            </w:pPr>
          </w:p>
        </w:tc>
        <w:tc>
          <w:tcPr>
            <w:tcW w:w="2615" w:type="dxa"/>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4505">
                <w:rPr>
                  <w:rFonts w:ascii="Times New Roman" w:hAnsi="Times New Roman"/>
                  <w:color w:val="0000FF"/>
                  <w:u w:val="single"/>
                  <w:lang w:val="ru-RU"/>
                </w:rPr>
                <w:t>://</w:t>
              </w:r>
              <w:r>
                <w:rPr>
                  <w:rFonts w:ascii="Times New Roman" w:hAnsi="Times New Roman"/>
                  <w:color w:val="0000FF"/>
                  <w:u w:val="single"/>
                </w:rPr>
                <w:t>m</w:t>
              </w:r>
              <w:r w:rsidRPr="000B4505">
                <w:rPr>
                  <w:rFonts w:ascii="Times New Roman" w:hAnsi="Times New Roman"/>
                  <w:color w:val="0000FF"/>
                  <w:u w:val="single"/>
                  <w:lang w:val="ru-RU"/>
                </w:rPr>
                <w:t>.</w:t>
              </w:r>
              <w:r>
                <w:rPr>
                  <w:rFonts w:ascii="Times New Roman" w:hAnsi="Times New Roman"/>
                  <w:color w:val="0000FF"/>
                  <w:u w:val="single"/>
                </w:rPr>
                <w:t>edsoo</w:t>
              </w:r>
              <w:r w:rsidRPr="000B4505">
                <w:rPr>
                  <w:rFonts w:ascii="Times New Roman" w:hAnsi="Times New Roman"/>
                  <w:color w:val="0000FF"/>
                  <w:u w:val="single"/>
                  <w:lang w:val="ru-RU"/>
                </w:rPr>
                <w:t>.</w:t>
              </w:r>
              <w:r>
                <w:rPr>
                  <w:rFonts w:ascii="Times New Roman" w:hAnsi="Times New Roman"/>
                  <w:color w:val="0000FF"/>
                  <w:u w:val="single"/>
                </w:rPr>
                <w:t>ru</w:t>
              </w:r>
              <w:r w:rsidRPr="000B4505">
                <w:rPr>
                  <w:rFonts w:ascii="Times New Roman" w:hAnsi="Times New Roman"/>
                  <w:color w:val="0000FF"/>
                  <w:u w:val="single"/>
                  <w:lang w:val="ru-RU"/>
                </w:rPr>
                <w:t>/7</w:t>
              </w:r>
              <w:r>
                <w:rPr>
                  <w:rFonts w:ascii="Times New Roman" w:hAnsi="Times New Roman"/>
                  <w:color w:val="0000FF"/>
                  <w:u w:val="single"/>
                </w:rPr>
                <w:t>f</w:t>
              </w:r>
              <w:r w:rsidRPr="000B4505">
                <w:rPr>
                  <w:rFonts w:ascii="Times New Roman" w:hAnsi="Times New Roman"/>
                  <w:color w:val="0000FF"/>
                  <w:u w:val="single"/>
                  <w:lang w:val="ru-RU"/>
                </w:rPr>
                <w:t>418886</w:t>
              </w:r>
            </w:hyperlink>
          </w:p>
        </w:tc>
      </w:tr>
      <w:tr w:rsidR="00EA787E">
        <w:trPr>
          <w:trHeight w:val="144"/>
          <w:tblCellSpacing w:w="20" w:type="nil"/>
        </w:trPr>
        <w:tc>
          <w:tcPr>
            <w:tcW w:w="0" w:type="auto"/>
            <w:gridSpan w:val="2"/>
            <w:tcMar>
              <w:top w:w="50" w:type="dxa"/>
              <w:left w:w="100" w:type="dxa"/>
            </w:tcMar>
            <w:vAlign w:val="center"/>
          </w:tcPr>
          <w:p w:rsidR="00EA787E" w:rsidRPr="000B4505" w:rsidRDefault="0057695C" w:rsidP="00855675">
            <w:pPr>
              <w:spacing w:after="0" w:line="240" w:lineRule="auto"/>
              <w:ind w:left="135"/>
              <w:rPr>
                <w:lang w:val="ru-RU"/>
              </w:rPr>
            </w:pPr>
            <w:r w:rsidRPr="000B450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A787E" w:rsidRDefault="0057695C" w:rsidP="00855675">
            <w:pPr>
              <w:spacing w:after="0" w:line="240" w:lineRule="auto"/>
              <w:ind w:left="135"/>
              <w:jc w:val="center"/>
            </w:pPr>
            <w:r w:rsidRPr="000B45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EA787E" w:rsidRDefault="0057695C" w:rsidP="00855675">
            <w:pPr>
              <w:spacing w:after="0" w:line="240" w:lineRule="auto"/>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EA787E" w:rsidRDefault="00EA787E" w:rsidP="00855675">
            <w:pPr>
              <w:spacing w:after="0" w:line="240" w:lineRule="auto"/>
            </w:pPr>
          </w:p>
        </w:tc>
      </w:tr>
    </w:tbl>
    <w:p w:rsidR="00EA787E" w:rsidRDefault="00EA787E">
      <w:pPr>
        <w:rPr>
          <w:lang w:val="ru-RU"/>
        </w:rPr>
      </w:pPr>
    </w:p>
    <w:p w:rsidR="000B4505" w:rsidRDefault="000B4505" w:rsidP="000B4505">
      <w:pPr>
        <w:spacing w:after="0"/>
        <w:ind w:left="120"/>
      </w:pPr>
      <w:r>
        <w:rPr>
          <w:rFonts w:ascii="Times New Roman" w:hAnsi="Times New Roman"/>
          <w:b/>
          <w:color w:val="000000"/>
          <w:sz w:val="28"/>
        </w:rPr>
        <w:t xml:space="preserve">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66"/>
        <w:gridCol w:w="4645"/>
        <w:gridCol w:w="1544"/>
        <w:gridCol w:w="1841"/>
        <w:gridCol w:w="1910"/>
        <w:gridCol w:w="2800"/>
      </w:tblGrid>
      <w:tr w:rsidR="000B4505" w:rsidRPr="00621B50" w:rsidTr="00F74219">
        <w:trPr>
          <w:trHeight w:val="144"/>
          <w:tblCellSpacing w:w="20" w:type="nil"/>
        </w:trPr>
        <w:tc>
          <w:tcPr>
            <w:tcW w:w="466" w:type="dxa"/>
            <w:vMerge w:val="restart"/>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b/>
                <w:color w:val="000000"/>
                <w:sz w:val="24"/>
              </w:rPr>
              <w:t xml:space="preserve">№ п/п </w:t>
            </w:r>
          </w:p>
          <w:p w:rsidR="000B4505" w:rsidRPr="00621B50" w:rsidRDefault="000B4505" w:rsidP="00855675">
            <w:pPr>
              <w:spacing w:after="0" w:line="240" w:lineRule="auto"/>
              <w:ind w:left="135"/>
            </w:pPr>
          </w:p>
        </w:tc>
        <w:tc>
          <w:tcPr>
            <w:tcW w:w="2992" w:type="dxa"/>
            <w:vMerge w:val="restart"/>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b/>
                <w:color w:val="000000"/>
                <w:sz w:val="24"/>
              </w:rPr>
              <w:t xml:space="preserve">Наименование разделов и тем программы </w:t>
            </w:r>
          </w:p>
          <w:p w:rsidR="000B4505" w:rsidRPr="00621B50" w:rsidRDefault="000B4505" w:rsidP="00855675">
            <w:pPr>
              <w:spacing w:after="0" w:line="240" w:lineRule="auto"/>
              <w:ind w:left="135"/>
            </w:pPr>
          </w:p>
        </w:tc>
        <w:tc>
          <w:tcPr>
            <w:tcW w:w="0" w:type="auto"/>
            <w:gridSpan w:val="3"/>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b/>
                <w:color w:val="000000"/>
                <w:sz w:val="24"/>
              </w:rPr>
              <w:t xml:space="preserve">Электронные (цифровые) образовательные ресурсы </w:t>
            </w:r>
          </w:p>
          <w:p w:rsidR="000B4505" w:rsidRPr="00621B50" w:rsidRDefault="000B4505" w:rsidP="00855675">
            <w:pPr>
              <w:spacing w:after="0" w:line="240" w:lineRule="auto"/>
              <w:ind w:left="135"/>
            </w:pPr>
          </w:p>
        </w:tc>
      </w:tr>
      <w:tr w:rsidR="000B4505" w:rsidRPr="00621B50" w:rsidTr="00F74219">
        <w:trPr>
          <w:trHeight w:val="144"/>
          <w:tblCellSpacing w:w="20" w:type="nil"/>
        </w:trPr>
        <w:tc>
          <w:tcPr>
            <w:tcW w:w="0" w:type="auto"/>
            <w:vMerge/>
            <w:tcBorders>
              <w:top w:val="nil"/>
            </w:tcBorders>
            <w:tcMar>
              <w:top w:w="50" w:type="dxa"/>
              <w:left w:w="100" w:type="dxa"/>
            </w:tcMar>
          </w:tcPr>
          <w:p w:rsidR="000B4505" w:rsidRPr="00621B50" w:rsidRDefault="000B4505" w:rsidP="00855675">
            <w:pPr>
              <w:spacing w:after="0" w:line="240" w:lineRule="auto"/>
            </w:pPr>
          </w:p>
        </w:tc>
        <w:tc>
          <w:tcPr>
            <w:tcW w:w="0" w:type="auto"/>
            <w:vMerge/>
            <w:tcBorders>
              <w:top w:val="nil"/>
            </w:tcBorders>
            <w:tcMar>
              <w:top w:w="50" w:type="dxa"/>
              <w:left w:w="100" w:type="dxa"/>
            </w:tcMar>
          </w:tcPr>
          <w:p w:rsidR="000B4505" w:rsidRPr="00621B50" w:rsidRDefault="000B4505" w:rsidP="00855675">
            <w:pPr>
              <w:spacing w:after="0" w:line="240" w:lineRule="auto"/>
            </w:pPr>
          </w:p>
        </w:tc>
        <w:tc>
          <w:tcPr>
            <w:tcW w:w="98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b/>
                <w:color w:val="000000"/>
                <w:sz w:val="24"/>
              </w:rPr>
              <w:t xml:space="preserve">Всего </w:t>
            </w:r>
          </w:p>
          <w:p w:rsidR="000B4505" w:rsidRPr="00621B50" w:rsidRDefault="000B4505" w:rsidP="00855675">
            <w:pPr>
              <w:spacing w:after="0" w:line="240" w:lineRule="auto"/>
              <w:ind w:left="135"/>
            </w:pPr>
          </w:p>
        </w:tc>
        <w:tc>
          <w:tcPr>
            <w:tcW w:w="1706"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b/>
                <w:color w:val="000000"/>
                <w:sz w:val="24"/>
              </w:rPr>
              <w:t xml:space="preserve">Контрольные работы </w:t>
            </w:r>
          </w:p>
          <w:p w:rsidR="000B4505" w:rsidRPr="00621B50" w:rsidRDefault="000B4505" w:rsidP="00855675">
            <w:pPr>
              <w:spacing w:after="0" w:line="240" w:lineRule="auto"/>
              <w:ind w:left="135"/>
            </w:pPr>
          </w:p>
        </w:tc>
        <w:tc>
          <w:tcPr>
            <w:tcW w:w="1793"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b/>
                <w:color w:val="000000"/>
                <w:sz w:val="24"/>
              </w:rPr>
              <w:t xml:space="preserve">Практические работы </w:t>
            </w:r>
          </w:p>
          <w:p w:rsidR="000B4505" w:rsidRPr="00621B50" w:rsidRDefault="000B4505" w:rsidP="00855675">
            <w:pPr>
              <w:spacing w:after="0" w:line="240" w:lineRule="auto"/>
              <w:ind w:left="135"/>
            </w:pPr>
          </w:p>
        </w:tc>
        <w:tc>
          <w:tcPr>
            <w:tcW w:w="0" w:type="auto"/>
            <w:vMerge/>
            <w:tcBorders>
              <w:top w:val="nil"/>
            </w:tcBorders>
            <w:tcMar>
              <w:top w:w="50" w:type="dxa"/>
              <w:left w:w="100" w:type="dxa"/>
            </w:tcMar>
          </w:tcPr>
          <w:p w:rsidR="000B4505" w:rsidRPr="00621B50" w:rsidRDefault="000B4505" w:rsidP="00855675">
            <w:pPr>
              <w:spacing w:after="0" w:line="240" w:lineRule="auto"/>
            </w:pPr>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Человек — биосоциальный вид</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3 </w:t>
            </w:r>
          </w:p>
        </w:tc>
        <w:tc>
          <w:tcPr>
            <w:tcW w:w="1706"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1793" w:type="dxa"/>
            <w:tcMar>
              <w:top w:w="50" w:type="dxa"/>
              <w:left w:w="100" w:type="dxa"/>
            </w:tcMar>
            <w:vAlign w:val="center"/>
          </w:tcPr>
          <w:p w:rsidR="000B4505" w:rsidRPr="00621B50" w:rsidRDefault="000B4505" w:rsidP="00855675">
            <w:pPr>
              <w:spacing w:after="0" w:line="240" w:lineRule="auto"/>
              <w:ind w:left="135"/>
              <w:jc w:val="center"/>
            </w:pP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0">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2</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3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1">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3</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Нейрогуморальная регуляция</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8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0.5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2">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4</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Опора и движение</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5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2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3">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5</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Внутренняя среда организма</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4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0.5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4">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6</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Кровообращение</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4 </w:t>
            </w:r>
          </w:p>
        </w:tc>
        <w:tc>
          <w:tcPr>
            <w:tcW w:w="1706"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1.5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5">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7</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Дыхание</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4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6">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lastRenderedPageBreak/>
              <w:t>8</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Питание и пищеварение</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6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7">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9</w:t>
            </w:r>
          </w:p>
        </w:tc>
        <w:tc>
          <w:tcPr>
            <w:tcW w:w="299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0A45C9">
              <w:rPr>
                <w:rFonts w:ascii="Times New Roman" w:hAnsi="Times New Roman"/>
                <w:color w:val="000000"/>
                <w:sz w:val="24"/>
                <w:lang w:val="ru-RU"/>
              </w:rPr>
              <w:t xml:space="preserve"> </w:t>
            </w:r>
            <w:r w:rsidRPr="00621B50">
              <w:rPr>
                <w:rFonts w:ascii="Times New Roman" w:hAnsi="Times New Roman"/>
                <w:color w:val="000000"/>
                <w:sz w:val="24"/>
              </w:rPr>
              <w:t xml:space="preserve">4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1.5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8">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10</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Кожа</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5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2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49">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11</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Выделение</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3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50">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12</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Размножение и развитие</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5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0.5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51">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13</w:t>
            </w:r>
          </w:p>
        </w:tc>
        <w:tc>
          <w:tcPr>
            <w:tcW w:w="299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0A45C9">
              <w:rPr>
                <w:rFonts w:ascii="Times New Roman" w:hAnsi="Times New Roman"/>
                <w:color w:val="000000"/>
                <w:sz w:val="24"/>
                <w:lang w:val="ru-RU"/>
              </w:rPr>
              <w:t xml:space="preserve"> </w:t>
            </w:r>
            <w:r w:rsidRPr="00621B50">
              <w:rPr>
                <w:rFonts w:ascii="Times New Roman" w:hAnsi="Times New Roman"/>
                <w:color w:val="000000"/>
                <w:sz w:val="24"/>
              </w:rPr>
              <w:t xml:space="preserve">5 </w:t>
            </w:r>
          </w:p>
        </w:tc>
        <w:tc>
          <w:tcPr>
            <w:tcW w:w="1706"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1.5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52">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14</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Поведение и психика</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6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 </w:t>
            </w: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53">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855675" w:rsidTr="00F74219">
        <w:trPr>
          <w:trHeight w:val="144"/>
          <w:tblCellSpacing w:w="20" w:type="nil"/>
        </w:trPr>
        <w:tc>
          <w:tcPr>
            <w:tcW w:w="466" w:type="dxa"/>
            <w:tcMar>
              <w:top w:w="50" w:type="dxa"/>
              <w:left w:w="100" w:type="dxa"/>
            </w:tcMar>
            <w:vAlign w:val="center"/>
          </w:tcPr>
          <w:p w:rsidR="000B4505" w:rsidRPr="00621B50" w:rsidRDefault="000B4505" w:rsidP="00855675">
            <w:pPr>
              <w:spacing w:after="0" w:line="240" w:lineRule="auto"/>
            </w:pPr>
            <w:r w:rsidRPr="00621B50">
              <w:rPr>
                <w:rFonts w:ascii="Times New Roman" w:hAnsi="Times New Roman"/>
                <w:color w:val="000000"/>
                <w:sz w:val="24"/>
              </w:rPr>
              <w:t>15</w:t>
            </w:r>
          </w:p>
        </w:tc>
        <w:tc>
          <w:tcPr>
            <w:tcW w:w="2992" w:type="dxa"/>
            <w:tcMar>
              <w:top w:w="50" w:type="dxa"/>
              <w:left w:w="100" w:type="dxa"/>
            </w:tcMar>
            <w:vAlign w:val="center"/>
          </w:tcPr>
          <w:p w:rsidR="000B4505" w:rsidRPr="00621B50" w:rsidRDefault="000B4505" w:rsidP="00855675">
            <w:pPr>
              <w:spacing w:after="0" w:line="240" w:lineRule="auto"/>
              <w:ind w:left="135"/>
            </w:pPr>
            <w:r w:rsidRPr="00621B50">
              <w:rPr>
                <w:rFonts w:ascii="Times New Roman" w:hAnsi="Times New Roman"/>
                <w:color w:val="000000"/>
                <w:sz w:val="24"/>
              </w:rPr>
              <w:t>Человек и окружающая среда</w:t>
            </w:r>
          </w:p>
        </w:tc>
        <w:tc>
          <w:tcPr>
            <w:tcW w:w="982"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3 </w:t>
            </w:r>
          </w:p>
        </w:tc>
        <w:tc>
          <w:tcPr>
            <w:tcW w:w="1706" w:type="dxa"/>
            <w:tcMar>
              <w:top w:w="50" w:type="dxa"/>
              <w:left w:w="100" w:type="dxa"/>
            </w:tcMar>
            <w:vAlign w:val="center"/>
          </w:tcPr>
          <w:p w:rsidR="000B4505" w:rsidRPr="00621B50" w:rsidRDefault="000B4505" w:rsidP="00855675">
            <w:pPr>
              <w:spacing w:after="0" w:line="240" w:lineRule="auto"/>
              <w:ind w:left="135"/>
              <w:jc w:val="center"/>
            </w:pPr>
          </w:p>
        </w:tc>
        <w:tc>
          <w:tcPr>
            <w:tcW w:w="1793" w:type="dxa"/>
            <w:tcMar>
              <w:top w:w="50" w:type="dxa"/>
              <w:left w:w="100" w:type="dxa"/>
            </w:tcMar>
            <w:vAlign w:val="center"/>
          </w:tcPr>
          <w:p w:rsidR="000B4505" w:rsidRPr="00621B50" w:rsidRDefault="000B4505" w:rsidP="00855675">
            <w:pPr>
              <w:spacing w:after="0" w:line="240" w:lineRule="auto"/>
              <w:ind w:left="135"/>
              <w:jc w:val="center"/>
            </w:pPr>
          </w:p>
        </w:tc>
        <w:tc>
          <w:tcPr>
            <w:tcW w:w="2662" w:type="dxa"/>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 xml:space="preserve">Библиотека ЦОК </w:t>
            </w:r>
            <w:hyperlink r:id="rId54">
              <w:r w:rsidRPr="00621B50">
                <w:rPr>
                  <w:rFonts w:ascii="Times New Roman" w:hAnsi="Times New Roman"/>
                  <w:color w:val="0000FF"/>
                  <w:u w:val="single"/>
                </w:rPr>
                <w:t>https</w:t>
              </w:r>
              <w:r w:rsidRPr="000A45C9">
                <w:rPr>
                  <w:rFonts w:ascii="Times New Roman" w:hAnsi="Times New Roman"/>
                  <w:color w:val="0000FF"/>
                  <w:u w:val="single"/>
                  <w:lang w:val="ru-RU"/>
                </w:rPr>
                <w:t>://</w:t>
              </w:r>
              <w:r w:rsidRPr="00621B50">
                <w:rPr>
                  <w:rFonts w:ascii="Times New Roman" w:hAnsi="Times New Roman"/>
                  <w:color w:val="0000FF"/>
                  <w:u w:val="single"/>
                </w:rPr>
                <w:t>m</w:t>
              </w:r>
              <w:r w:rsidRPr="000A45C9">
                <w:rPr>
                  <w:rFonts w:ascii="Times New Roman" w:hAnsi="Times New Roman"/>
                  <w:color w:val="0000FF"/>
                  <w:u w:val="single"/>
                  <w:lang w:val="ru-RU"/>
                </w:rPr>
                <w:t>.</w:t>
              </w:r>
              <w:r w:rsidRPr="00621B50">
                <w:rPr>
                  <w:rFonts w:ascii="Times New Roman" w:hAnsi="Times New Roman"/>
                  <w:color w:val="0000FF"/>
                  <w:u w:val="single"/>
                </w:rPr>
                <w:t>edsoo</w:t>
              </w:r>
              <w:r w:rsidRPr="000A45C9">
                <w:rPr>
                  <w:rFonts w:ascii="Times New Roman" w:hAnsi="Times New Roman"/>
                  <w:color w:val="0000FF"/>
                  <w:u w:val="single"/>
                  <w:lang w:val="ru-RU"/>
                </w:rPr>
                <w:t>.</w:t>
              </w:r>
              <w:r w:rsidRPr="00621B50">
                <w:rPr>
                  <w:rFonts w:ascii="Times New Roman" w:hAnsi="Times New Roman"/>
                  <w:color w:val="0000FF"/>
                  <w:u w:val="single"/>
                </w:rPr>
                <w:t>ru</w:t>
              </w:r>
              <w:r w:rsidRPr="000A45C9">
                <w:rPr>
                  <w:rFonts w:ascii="Times New Roman" w:hAnsi="Times New Roman"/>
                  <w:color w:val="0000FF"/>
                  <w:u w:val="single"/>
                  <w:lang w:val="ru-RU"/>
                </w:rPr>
                <w:t>/7</w:t>
              </w:r>
              <w:r w:rsidRPr="00621B50">
                <w:rPr>
                  <w:rFonts w:ascii="Times New Roman" w:hAnsi="Times New Roman"/>
                  <w:color w:val="0000FF"/>
                  <w:u w:val="single"/>
                </w:rPr>
                <w:t>f</w:t>
              </w:r>
              <w:r w:rsidRPr="000A45C9">
                <w:rPr>
                  <w:rFonts w:ascii="Times New Roman" w:hAnsi="Times New Roman"/>
                  <w:color w:val="0000FF"/>
                  <w:u w:val="single"/>
                  <w:lang w:val="ru-RU"/>
                </w:rPr>
                <w:t>41</w:t>
              </w:r>
              <w:r w:rsidRPr="00621B50">
                <w:rPr>
                  <w:rFonts w:ascii="Times New Roman" w:hAnsi="Times New Roman"/>
                  <w:color w:val="0000FF"/>
                  <w:u w:val="single"/>
                </w:rPr>
                <w:t>aa</w:t>
              </w:r>
              <w:r w:rsidRPr="000A45C9">
                <w:rPr>
                  <w:rFonts w:ascii="Times New Roman" w:hAnsi="Times New Roman"/>
                  <w:color w:val="0000FF"/>
                  <w:u w:val="single"/>
                  <w:lang w:val="ru-RU"/>
                </w:rPr>
                <w:t>8</w:t>
              </w:r>
              <w:r w:rsidRPr="00621B50">
                <w:rPr>
                  <w:rFonts w:ascii="Times New Roman" w:hAnsi="Times New Roman"/>
                  <w:color w:val="0000FF"/>
                  <w:u w:val="single"/>
                </w:rPr>
                <w:t>c</w:t>
              </w:r>
            </w:hyperlink>
          </w:p>
        </w:tc>
      </w:tr>
      <w:tr w:rsidR="000B4505" w:rsidRPr="00621B50" w:rsidTr="00F74219">
        <w:trPr>
          <w:trHeight w:val="144"/>
          <w:tblCellSpacing w:w="20" w:type="nil"/>
        </w:trPr>
        <w:tc>
          <w:tcPr>
            <w:tcW w:w="0" w:type="auto"/>
            <w:gridSpan w:val="2"/>
            <w:tcMar>
              <w:top w:w="50" w:type="dxa"/>
              <w:left w:w="100" w:type="dxa"/>
            </w:tcMar>
            <w:vAlign w:val="center"/>
          </w:tcPr>
          <w:p w:rsidR="000B4505" w:rsidRPr="000A45C9" w:rsidRDefault="000B4505" w:rsidP="00855675">
            <w:pPr>
              <w:spacing w:after="0" w:line="240" w:lineRule="auto"/>
              <w:ind w:left="135"/>
              <w:rPr>
                <w:lang w:val="ru-RU"/>
              </w:rPr>
            </w:pPr>
            <w:r w:rsidRPr="000A45C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B4505" w:rsidRPr="00621B50" w:rsidRDefault="000B4505" w:rsidP="00855675">
            <w:pPr>
              <w:spacing w:after="0" w:line="240" w:lineRule="auto"/>
              <w:ind w:left="135"/>
              <w:jc w:val="center"/>
            </w:pPr>
            <w:r w:rsidRPr="000A45C9">
              <w:rPr>
                <w:rFonts w:ascii="Times New Roman" w:hAnsi="Times New Roman"/>
                <w:color w:val="000000"/>
                <w:sz w:val="24"/>
                <w:lang w:val="ru-RU"/>
              </w:rPr>
              <w:t xml:space="preserve"> </w:t>
            </w:r>
            <w:r w:rsidRPr="00621B50">
              <w:rPr>
                <w:rFonts w:ascii="Times New Roman" w:hAnsi="Times New Roman"/>
                <w:color w:val="000000"/>
                <w:sz w:val="24"/>
              </w:rPr>
              <w:t xml:space="preserve">68 </w:t>
            </w:r>
          </w:p>
        </w:tc>
        <w:tc>
          <w:tcPr>
            <w:tcW w:w="1706"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3 </w:t>
            </w:r>
          </w:p>
        </w:tc>
        <w:tc>
          <w:tcPr>
            <w:tcW w:w="1793" w:type="dxa"/>
            <w:tcMar>
              <w:top w:w="50" w:type="dxa"/>
              <w:left w:w="100" w:type="dxa"/>
            </w:tcMar>
            <w:vAlign w:val="center"/>
          </w:tcPr>
          <w:p w:rsidR="000B4505" w:rsidRPr="00621B50" w:rsidRDefault="000B4505" w:rsidP="00855675">
            <w:pPr>
              <w:spacing w:after="0" w:line="240" w:lineRule="auto"/>
              <w:ind w:left="135"/>
              <w:jc w:val="center"/>
            </w:pPr>
            <w:r w:rsidRPr="00621B50">
              <w:rPr>
                <w:rFonts w:ascii="Times New Roman" w:hAnsi="Times New Roman"/>
                <w:color w:val="000000"/>
                <w:sz w:val="24"/>
              </w:rPr>
              <w:t xml:space="preserve"> 15 </w:t>
            </w:r>
          </w:p>
        </w:tc>
        <w:tc>
          <w:tcPr>
            <w:tcW w:w="2662" w:type="dxa"/>
            <w:tcMar>
              <w:top w:w="50" w:type="dxa"/>
              <w:left w:w="100" w:type="dxa"/>
            </w:tcMar>
            <w:vAlign w:val="center"/>
          </w:tcPr>
          <w:p w:rsidR="000B4505" w:rsidRPr="00621B50" w:rsidRDefault="000B4505" w:rsidP="00855675">
            <w:pPr>
              <w:spacing w:after="0" w:line="240" w:lineRule="auto"/>
            </w:pPr>
          </w:p>
        </w:tc>
      </w:tr>
    </w:tbl>
    <w:p w:rsidR="00EA787E" w:rsidRPr="00855675" w:rsidRDefault="00EA787E">
      <w:pPr>
        <w:rPr>
          <w:lang w:val="ru-RU"/>
        </w:rPr>
        <w:sectPr w:rsidR="00EA787E" w:rsidRPr="00855675">
          <w:pgSz w:w="16383" w:h="11906" w:orient="landscape"/>
          <w:pgMar w:top="1134" w:right="850" w:bottom="1134" w:left="1701" w:header="720" w:footer="720" w:gutter="0"/>
          <w:cols w:space="720"/>
        </w:sectPr>
      </w:pPr>
      <w:bookmarkStart w:id="11" w:name="block-65113559"/>
      <w:bookmarkEnd w:id="10"/>
    </w:p>
    <w:p w:rsidR="00EA787E" w:rsidRPr="000B4505" w:rsidRDefault="0057695C" w:rsidP="00855675">
      <w:pPr>
        <w:spacing w:after="0"/>
        <w:rPr>
          <w:lang w:val="ru-RU"/>
        </w:rPr>
      </w:pPr>
      <w:bookmarkStart w:id="12" w:name="_GoBack"/>
      <w:bookmarkStart w:id="13" w:name="block-65113565"/>
      <w:bookmarkEnd w:id="11"/>
      <w:bookmarkEnd w:id="12"/>
      <w:r w:rsidRPr="000B450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A787E" w:rsidRPr="00855675" w:rsidRDefault="0057695C" w:rsidP="00855675">
      <w:pPr>
        <w:spacing w:before="199" w:after="199" w:line="336" w:lineRule="auto"/>
        <w:ind w:left="120"/>
        <w:jc w:val="both"/>
        <w:rPr>
          <w:lang w:val="ru-RU"/>
        </w:rPr>
      </w:pPr>
      <w:r>
        <w:rPr>
          <w:rFonts w:ascii="Times New Roman" w:hAnsi="Times New Roman"/>
          <w:b/>
          <w:color w:val="000000"/>
          <w:sz w:val="28"/>
        </w:rPr>
        <w:t>5 КЛАСС</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783"/>
      </w:tblGrid>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272"/>
            </w:pPr>
            <w:r>
              <w:rPr>
                <w:rFonts w:ascii="Times New Roman" w:hAnsi="Times New Roman"/>
                <w:b/>
                <w:color w:val="000000"/>
                <w:sz w:val="24"/>
              </w:rPr>
              <w:t xml:space="preserve"> Код проверяемого результата </w:t>
            </w:r>
          </w:p>
        </w:tc>
        <w:tc>
          <w:tcPr>
            <w:tcW w:w="8783" w:type="dxa"/>
            <w:tcMar>
              <w:top w:w="50" w:type="dxa"/>
              <w:left w:w="100" w:type="dxa"/>
            </w:tcMar>
            <w:vAlign w:val="center"/>
          </w:tcPr>
          <w:p w:rsidR="00EA787E" w:rsidRPr="000B4505" w:rsidRDefault="0057695C" w:rsidP="00855675">
            <w:pPr>
              <w:spacing w:after="0" w:line="240" w:lineRule="auto"/>
              <w:ind w:left="272"/>
              <w:rPr>
                <w:lang w:val="ru-RU"/>
              </w:rPr>
            </w:pPr>
            <w:r w:rsidRPr="000B450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Биология – наука о живой природе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1.4</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1.5</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1.6</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1.7</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1.8</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1.9</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1.10</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Выделять отличительные признаки природных и искусственных сообществ</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1.12</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Раскрывать роль биологии в практической деятельности человека</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1.13</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1.14</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Выполнять практические работы (поиск информации с использованием </w:t>
            </w:r>
            <w:r w:rsidRPr="000B4505">
              <w:rPr>
                <w:rFonts w:ascii="Times New Roman" w:hAnsi="Times New Roman"/>
                <w:color w:val="000000"/>
                <w:sz w:val="24"/>
                <w:lang w:val="ru-RU"/>
              </w:rPr>
              <w:lastRenderedPageBreak/>
              <w:t>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1.15</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1.16</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1.17</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1.18</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1.19</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EA787E" w:rsidRPr="000B4505" w:rsidRDefault="00EA787E">
      <w:pPr>
        <w:spacing w:after="0"/>
        <w:ind w:left="120"/>
        <w:rPr>
          <w:lang w:val="ru-RU"/>
        </w:rPr>
      </w:pPr>
    </w:p>
    <w:p w:rsidR="00EA787E" w:rsidRPr="00855675" w:rsidRDefault="0057695C" w:rsidP="00855675">
      <w:pPr>
        <w:spacing w:before="199" w:after="199"/>
        <w:ind w:left="120"/>
        <w:rPr>
          <w:lang w:val="ru-RU"/>
        </w:rPr>
      </w:pPr>
      <w:r>
        <w:rPr>
          <w:rFonts w:ascii="Times New Roman" w:hAnsi="Times New Roman"/>
          <w:b/>
          <w:color w:val="000000"/>
          <w:sz w:val="28"/>
        </w:rPr>
        <w:t>6 КЛАСС</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783"/>
      </w:tblGrid>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272"/>
            </w:pPr>
            <w:r>
              <w:rPr>
                <w:rFonts w:ascii="Times New Roman" w:hAnsi="Times New Roman"/>
                <w:b/>
                <w:color w:val="000000"/>
                <w:sz w:val="24"/>
              </w:rPr>
              <w:t xml:space="preserve"> Код проверяемого результата </w:t>
            </w:r>
          </w:p>
        </w:tc>
        <w:tc>
          <w:tcPr>
            <w:tcW w:w="8783" w:type="dxa"/>
            <w:tcMar>
              <w:top w:w="50" w:type="dxa"/>
              <w:left w:w="100" w:type="dxa"/>
            </w:tcMar>
            <w:vAlign w:val="center"/>
          </w:tcPr>
          <w:p w:rsidR="00EA787E" w:rsidRPr="000B4505" w:rsidRDefault="0057695C" w:rsidP="00855675">
            <w:pPr>
              <w:spacing w:after="0" w:line="240" w:lineRule="auto"/>
              <w:ind w:left="272"/>
              <w:rPr>
                <w:lang w:val="ru-RU"/>
              </w:rPr>
            </w:pPr>
            <w:r w:rsidRPr="000B450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87E"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8783" w:type="dxa"/>
            <w:tcMar>
              <w:top w:w="50" w:type="dxa"/>
              <w:left w:w="100" w:type="dxa"/>
            </w:tcMar>
            <w:vAlign w:val="center"/>
          </w:tcPr>
          <w:p w:rsidR="00EA787E" w:rsidRDefault="0057695C" w:rsidP="00855675">
            <w:pPr>
              <w:spacing w:after="0" w:line="240" w:lineRule="auto"/>
              <w:ind w:left="365"/>
              <w:jc w:val="both"/>
            </w:pPr>
            <w:r>
              <w:rPr>
                <w:rFonts w:ascii="Times New Roman" w:hAnsi="Times New Roman"/>
                <w:color w:val="000000"/>
                <w:sz w:val="24"/>
              </w:rPr>
              <w:t>Растительный организм</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1.4</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1.5</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1.6</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1.7</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Сравнивать растительные ткани и органы растений между собой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1.8</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1.9</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1.10</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Классифицировать растения и их части по разным основаниям</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1.12</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1.13</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1.14</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1.15</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1.16</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1.17</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1.18</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EA787E" w:rsidRPr="000B4505" w:rsidRDefault="00EA787E">
      <w:pPr>
        <w:spacing w:after="0"/>
        <w:ind w:left="120"/>
        <w:rPr>
          <w:lang w:val="ru-RU"/>
        </w:rPr>
      </w:pPr>
    </w:p>
    <w:p w:rsidR="00EA787E" w:rsidRPr="00855675" w:rsidRDefault="0057695C" w:rsidP="00855675">
      <w:pPr>
        <w:spacing w:before="199" w:after="199"/>
        <w:ind w:left="120"/>
        <w:rPr>
          <w:lang w:val="ru-RU"/>
        </w:rPr>
      </w:pPr>
      <w:r>
        <w:rPr>
          <w:rFonts w:ascii="Times New Roman" w:hAnsi="Times New Roman"/>
          <w:b/>
          <w:color w:val="000000"/>
          <w:sz w:val="28"/>
        </w:rPr>
        <w:t>7 КЛАСС</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783"/>
      </w:tblGrid>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272"/>
            </w:pPr>
            <w:r>
              <w:rPr>
                <w:rFonts w:ascii="Times New Roman" w:hAnsi="Times New Roman"/>
                <w:b/>
                <w:color w:val="000000"/>
                <w:sz w:val="24"/>
              </w:rPr>
              <w:t xml:space="preserve"> Код проверяемого результата </w:t>
            </w:r>
          </w:p>
        </w:tc>
        <w:tc>
          <w:tcPr>
            <w:tcW w:w="8783" w:type="dxa"/>
            <w:tcMar>
              <w:top w:w="50" w:type="dxa"/>
              <w:left w:w="100" w:type="dxa"/>
            </w:tcMar>
            <w:vAlign w:val="center"/>
          </w:tcPr>
          <w:p w:rsidR="00EA787E" w:rsidRPr="000B4505" w:rsidRDefault="0057695C" w:rsidP="00855675">
            <w:pPr>
              <w:spacing w:after="0" w:line="240" w:lineRule="auto"/>
              <w:ind w:left="272"/>
              <w:rPr>
                <w:lang w:val="ru-RU"/>
              </w:rPr>
            </w:pPr>
            <w:r w:rsidRPr="000B450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87E"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8783" w:type="dxa"/>
            <w:tcMar>
              <w:top w:w="50" w:type="dxa"/>
              <w:left w:w="100" w:type="dxa"/>
            </w:tcMar>
            <w:vAlign w:val="center"/>
          </w:tcPr>
          <w:p w:rsidR="00EA787E" w:rsidRDefault="0057695C" w:rsidP="00855675">
            <w:pPr>
              <w:spacing w:after="0" w:line="240" w:lineRule="auto"/>
              <w:ind w:left="365"/>
              <w:jc w:val="both"/>
            </w:pPr>
            <w:r>
              <w:rPr>
                <w:rFonts w:ascii="Times New Roman" w:hAnsi="Times New Roman"/>
                <w:color w:val="000000"/>
                <w:sz w:val="24"/>
              </w:rPr>
              <w:t>Систематика растений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1.4</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1.5</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1.6</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1.7</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1.8</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1.9</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1.10</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1.11</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1.12</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1.13</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1.14</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1.15</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1.16</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1.17</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1.18</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EA787E" w:rsidRPr="00855675" w:rsidTr="00855675">
        <w:trPr>
          <w:trHeight w:val="144"/>
        </w:trPr>
        <w:tc>
          <w:tcPr>
            <w:tcW w:w="199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1.19</w:t>
            </w:r>
          </w:p>
        </w:tc>
        <w:tc>
          <w:tcPr>
            <w:tcW w:w="878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EA787E" w:rsidRPr="000B4505" w:rsidRDefault="00EA787E">
      <w:pPr>
        <w:spacing w:after="0"/>
        <w:ind w:left="120"/>
        <w:rPr>
          <w:lang w:val="ru-RU"/>
        </w:rPr>
      </w:pPr>
    </w:p>
    <w:p w:rsidR="00EA787E" w:rsidRPr="00855675" w:rsidRDefault="0057695C" w:rsidP="00855675">
      <w:pPr>
        <w:spacing w:before="199" w:after="199"/>
        <w:ind w:left="120"/>
        <w:rPr>
          <w:lang w:val="ru-RU"/>
        </w:rPr>
      </w:pPr>
      <w:r>
        <w:rPr>
          <w:rFonts w:ascii="Times New Roman" w:hAnsi="Times New Roman"/>
          <w:b/>
          <w:color w:val="000000"/>
          <w:sz w:val="28"/>
        </w:rPr>
        <w:t>8 КЛАСС</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8766"/>
      </w:tblGrid>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272"/>
            </w:pPr>
            <w:r>
              <w:rPr>
                <w:rFonts w:ascii="Times New Roman" w:hAnsi="Times New Roman"/>
                <w:b/>
                <w:color w:val="000000"/>
                <w:sz w:val="24"/>
              </w:rPr>
              <w:t xml:space="preserve"> Код проверяемого результата </w:t>
            </w:r>
          </w:p>
        </w:tc>
        <w:tc>
          <w:tcPr>
            <w:tcW w:w="8766" w:type="dxa"/>
            <w:tcMar>
              <w:top w:w="50" w:type="dxa"/>
              <w:left w:w="100" w:type="dxa"/>
            </w:tcMar>
            <w:vAlign w:val="center"/>
          </w:tcPr>
          <w:p w:rsidR="00EA787E" w:rsidRPr="000B4505" w:rsidRDefault="0057695C" w:rsidP="00855675">
            <w:pPr>
              <w:spacing w:after="0" w:line="240" w:lineRule="auto"/>
              <w:ind w:left="272"/>
              <w:rPr>
                <w:lang w:val="ru-RU"/>
              </w:rPr>
            </w:pPr>
            <w:r w:rsidRPr="000B450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87E" w:rsidRPr="00855675" w:rsidTr="00855675">
        <w:trPr>
          <w:trHeight w:val="144"/>
        </w:trPr>
        <w:tc>
          <w:tcPr>
            <w:tcW w:w="2008" w:type="dxa"/>
            <w:tcMar>
              <w:top w:w="50" w:type="dxa"/>
              <w:left w:w="100" w:type="dxa"/>
            </w:tcMar>
            <w:vAlign w:val="center"/>
          </w:tcPr>
          <w:p w:rsidR="00EA787E" w:rsidRPr="000B4505" w:rsidRDefault="00EA787E" w:rsidP="00855675">
            <w:pPr>
              <w:spacing w:after="0" w:line="240" w:lineRule="auto"/>
              <w:ind w:left="365"/>
              <w:jc w:val="center"/>
              <w:rPr>
                <w:lang w:val="ru-RU"/>
              </w:rPr>
            </w:pPr>
          </w:p>
        </w:tc>
        <w:tc>
          <w:tcPr>
            <w:tcW w:w="8766" w:type="dxa"/>
            <w:tcMar>
              <w:top w:w="50" w:type="dxa"/>
              <w:left w:w="100" w:type="dxa"/>
            </w:tcMar>
            <w:vAlign w:val="center"/>
          </w:tcPr>
          <w:p w:rsidR="00EA787E" w:rsidRPr="000B4505" w:rsidRDefault="00EA787E" w:rsidP="00855675">
            <w:pPr>
              <w:spacing w:after="0" w:line="240" w:lineRule="auto"/>
              <w:ind w:left="365"/>
              <w:jc w:val="center"/>
              <w:rPr>
                <w:lang w:val="ru-RU"/>
              </w:rPr>
            </w:pPr>
          </w:p>
        </w:tc>
      </w:tr>
      <w:tr w:rsidR="00EA787E"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8766" w:type="dxa"/>
            <w:tcMar>
              <w:top w:w="50" w:type="dxa"/>
              <w:left w:w="100" w:type="dxa"/>
            </w:tcMar>
            <w:vAlign w:val="center"/>
          </w:tcPr>
          <w:p w:rsidR="00EA787E" w:rsidRDefault="0057695C" w:rsidP="00855675">
            <w:pPr>
              <w:spacing w:after="0" w:line="240" w:lineRule="auto"/>
              <w:ind w:left="365"/>
              <w:jc w:val="both"/>
            </w:pPr>
            <w:r>
              <w:rPr>
                <w:rFonts w:ascii="Times New Roman" w:hAnsi="Times New Roman"/>
                <w:color w:val="000000"/>
                <w:sz w:val="24"/>
              </w:rPr>
              <w:t>Животный организм</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1.1</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1.4</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1.5</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1.6</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Сравнивать животные ткани и органы животных между собой</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1.7</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1.8</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1.9</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1.10</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1.11</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1.12</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1.13</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1.14</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Классифицировать животных на основании особенностей строения</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1.15</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1.16</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1.17</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взаимосвязи животных в природных сообществах, цепи питания</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1.18</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1.19</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1.20</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Раскрывать роль животных в природных сообществах</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1.21</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1.22</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Понимать причины и знать меры охраны животного мира Земли</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1.23</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1.24</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1.25</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1.26</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EA787E" w:rsidRPr="00855675" w:rsidTr="00855675">
        <w:trPr>
          <w:trHeight w:val="144"/>
        </w:trPr>
        <w:tc>
          <w:tcPr>
            <w:tcW w:w="2008"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1.27</w:t>
            </w:r>
          </w:p>
        </w:tc>
        <w:tc>
          <w:tcPr>
            <w:tcW w:w="8766"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EA787E" w:rsidRPr="000B4505" w:rsidRDefault="00EA787E">
      <w:pPr>
        <w:spacing w:after="0"/>
        <w:ind w:left="120"/>
        <w:rPr>
          <w:lang w:val="ru-RU"/>
        </w:rPr>
      </w:pPr>
    </w:p>
    <w:p w:rsidR="00EA787E" w:rsidRPr="00855675" w:rsidRDefault="0057695C" w:rsidP="00855675">
      <w:pPr>
        <w:spacing w:before="199" w:after="199"/>
        <w:ind w:left="120"/>
        <w:rPr>
          <w:lang w:val="ru-RU"/>
        </w:rPr>
      </w:pPr>
      <w:r>
        <w:rPr>
          <w:rFonts w:ascii="Times New Roman" w:hAnsi="Times New Roman"/>
          <w:b/>
          <w:color w:val="000000"/>
          <w:sz w:val="28"/>
        </w:rPr>
        <w:t>9 КЛАСС</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8703"/>
      </w:tblGrid>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272"/>
            </w:pPr>
            <w:r>
              <w:rPr>
                <w:rFonts w:ascii="Times New Roman" w:hAnsi="Times New Roman"/>
                <w:b/>
                <w:color w:val="000000"/>
                <w:sz w:val="24"/>
              </w:rPr>
              <w:t xml:space="preserve"> Код проверяемого результата </w:t>
            </w:r>
          </w:p>
        </w:tc>
        <w:tc>
          <w:tcPr>
            <w:tcW w:w="8703" w:type="dxa"/>
            <w:tcMar>
              <w:top w:w="50" w:type="dxa"/>
              <w:left w:w="100" w:type="dxa"/>
            </w:tcMar>
            <w:vAlign w:val="center"/>
          </w:tcPr>
          <w:p w:rsidR="00EA787E" w:rsidRPr="000B4505" w:rsidRDefault="0057695C" w:rsidP="00855675">
            <w:pPr>
              <w:spacing w:after="0" w:line="240" w:lineRule="auto"/>
              <w:ind w:left="272"/>
              <w:rPr>
                <w:lang w:val="ru-RU"/>
              </w:rPr>
            </w:pPr>
            <w:r w:rsidRPr="000B450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A787E"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8703" w:type="dxa"/>
            <w:tcMar>
              <w:top w:w="50" w:type="dxa"/>
              <w:left w:w="100" w:type="dxa"/>
            </w:tcMar>
            <w:vAlign w:val="center"/>
          </w:tcPr>
          <w:p w:rsidR="00EA787E" w:rsidRDefault="0057695C" w:rsidP="00855675">
            <w:pPr>
              <w:spacing w:after="0" w:line="240" w:lineRule="auto"/>
              <w:ind w:left="365"/>
              <w:jc w:val="both"/>
            </w:pPr>
            <w:r>
              <w:rPr>
                <w:rFonts w:ascii="Times New Roman" w:hAnsi="Times New Roman"/>
                <w:color w:val="000000"/>
                <w:sz w:val="24"/>
              </w:rPr>
              <w:t>Человек и его здоровье</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1.4</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w:t>
            </w:r>
            <w:r w:rsidRPr="000B4505">
              <w:rPr>
                <w:rFonts w:ascii="Times New Roman" w:hAnsi="Times New Roman"/>
                <w:color w:val="000000"/>
                <w:sz w:val="24"/>
                <w:lang w:val="ru-RU"/>
              </w:rPr>
              <w:lastRenderedPageBreak/>
              <w:t>поставленной задачей и в контексте</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1.5</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1.6</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1.7</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1.8</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1.9</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1.10</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1.11</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1.12</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1.13</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1.14</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1.15</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1.16</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1.17</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1.18</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1.19</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w:t>
            </w:r>
            <w:r w:rsidRPr="000B4505">
              <w:rPr>
                <w:rFonts w:ascii="Times New Roman" w:hAnsi="Times New Roman"/>
                <w:color w:val="000000"/>
                <w:sz w:val="24"/>
                <w:lang w:val="ru-RU"/>
              </w:rPr>
              <w:lastRenderedPageBreak/>
              <w:t>Родины, физической культуры</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1.20</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1.21</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1.22</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EA787E" w:rsidRPr="00855675" w:rsidTr="00855675">
        <w:trPr>
          <w:trHeight w:val="144"/>
        </w:trPr>
        <w:tc>
          <w:tcPr>
            <w:tcW w:w="2071"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1.23</w:t>
            </w:r>
          </w:p>
        </w:tc>
        <w:tc>
          <w:tcPr>
            <w:tcW w:w="8703"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EA787E" w:rsidRPr="000B4505" w:rsidRDefault="00EA787E">
      <w:pPr>
        <w:spacing w:after="0"/>
        <w:ind w:left="120"/>
        <w:rPr>
          <w:lang w:val="ru-RU"/>
        </w:rPr>
      </w:pPr>
    </w:p>
    <w:p w:rsidR="00EA787E" w:rsidRPr="000B4505" w:rsidRDefault="00EA787E">
      <w:pPr>
        <w:rPr>
          <w:lang w:val="ru-RU"/>
        </w:rPr>
        <w:sectPr w:rsidR="00EA787E" w:rsidRPr="000B4505" w:rsidSect="00855675">
          <w:pgSz w:w="11906" w:h="16383"/>
          <w:pgMar w:top="1134" w:right="850" w:bottom="568" w:left="1701" w:header="720" w:footer="720" w:gutter="0"/>
          <w:cols w:space="720"/>
        </w:sectPr>
      </w:pPr>
    </w:p>
    <w:p w:rsidR="00EA787E" w:rsidRPr="00855675" w:rsidRDefault="0057695C" w:rsidP="00855675">
      <w:pPr>
        <w:spacing w:before="199" w:after="120" w:line="336" w:lineRule="auto"/>
        <w:ind w:left="120"/>
        <w:rPr>
          <w:lang w:val="ru-RU"/>
        </w:rPr>
      </w:pPr>
      <w:bookmarkStart w:id="14" w:name="block-65113566"/>
      <w:bookmarkEnd w:id="13"/>
      <w:r>
        <w:rPr>
          <w:rFonts w:ascii="Times New Roman" w:hAnsi="Times New Roman"/>
          <w:b/>
          <w:color w:val="000000"/>
          <w:sz w:val="28"/>
        </w:rPr>
        <w:lastRenderedPageBreak/>
        <w:t>ПРОВЕРЯЕМЫЕ ЭЛЕМЕНТЫ СОДЕРЖАНИЯ</w:t>
      </w:r>
    </w:p>
    <w:p w:rsidR="00EA787E" w:rsidRPr="00855675" w:rsidRDefault="0057695C" w:rsidP="00855675">
      <w:pPr>
        <w:spacing w:before="199" w:after="120" w:line="336" w:lineRule="auto"/>
        <w:ind w:left="120"/>
        <w:rPr>
          <w:lang w:val="ru-RU"/>
        </w:rPr>
      </w:pPr>
      <w:r>
        <w:rPr>
          <w:rFonts w:ascii="Times New Roman" w:hAnsi="Times New Roman"/>
          <w:b/>
          <w:color w:val="000000"/>
          <w:sz w:val="28"/>
        </w:rPr>
        <w:t>5 КЛАСС</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6748"/>
      </w:tblGrid>
      <w:tr w:rsidR="00EA787E" w:rsidTr="00855675">
        <w:trPr>
          <w:trHeight w:val="144"/>
        </w:trPr>
        <w:tc>
          <w:tcPr>
            <w:tcW w:w="117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раздела </w:t>
            </w:r>
          </w:p>
        </w:tc>
        <w:tc>
          <w:tcPr>
            <w:tcW w:w="2708"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проверяемого элемента </w:t>
            </w:r>
          </w:p>
        </w:tc>
        <w:tc>
          <w:tcPr>
            <w:tcW w:w="6748"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Проверяемые элементы содержания </w:t>
            </w:r>
          </w:p>
        </w:tc>
      </w:tr>
      <w:tr w:rsidR="00EA787E" w:rsidRPr="00855675"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w:t>
            </w:r>
          </w:p>
        </w:tc>
        <w:tc>
          <w:tcPr>
            <w:tcW w:w="9456" w:type="dxa"/>
            <w:gridSpan w:val="2"/>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Биология – наука о живой природе</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Методы изучения живой природы</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2.1</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2.2</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Организмы – тела живой природы</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3.2</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3.3</w:t>
            </w:r>
          </w:p>
        </w:tc>
        <w:tc>
          <w:tcPr>
            <w:tcW w:w="6748" w:type="dxa"/>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Клетки, ткани, органы, системы органов</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3.4</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3.5</w:t>
            </w:r>
          </w:p>
        </w:tc>
        <w:tc>
          <w:tcPr>
            <w:tcW w:w="6748" w:type="dxa"/>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3.6</w:t>
            </w:r>
          </w:p>
        </w:tc>
        <w:tc>
          <w:tcPr>
            <w:tcW w:w="6748" w:type="dxa"/>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Организмы и среда обитания</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4.1</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4.2</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Природные сообщества</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5.1</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5.2</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5.3</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Живая природа и человек</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6.1</w:t>
            </w:r>
          </w:p>
        </w:tc>
        <w:tc>
          <w:tcPr>
            <w:tcW w:w="6748"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8"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6.2</w:t>
            </w:r>
          </w:p>
        </w:tc>
        <w:tc>
          <w:tcPr>
            <w:tcW w:w="6748"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EA787E" w:rsidRDefault="00EA787E">
      <w:pPr>
        <w:spacing w:after="0" w:line="336" w:lineRule="auto"/>
        <w:ind w:left="120"/>
      </w:pPr>
    </w:p>
    <w:p w:rsidR="00EA787E" w:rsidRPr="00855675" w:rsidRDefault="0057695C" w:rsidP="00855675">
      <w:pPr>
        <w:spacing w:before="199" w:after="120" w:line="336" w:lineRule="auto"/>
        <w:ind w:left="120"/>
        <w:rPr>
          <w:lang w:val="ru-RU"/>
        </w:rPr>
      </w:pPr>
      <w:r>
        <w:rPr>
          <w:rFonts w:ascii="Times New Roman" w:hAnsi="Times New Roman"/>
          <w:b/>
          <w:color w:val="000000"/>
          <w:sz w:val="28"/>
        </w:rPr>
        <w:t>6 КЛАСС</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6650"/>
      </w:tblGrid>
      <w:tr w:rsidR="00EA787E" w:rsidTr="00855675">
        <w:trPr>
          <w:trHeight w:val="144"/>
        </w:trPr>
        <w:tc>
          <w:tcPr>
            <w:tcW w:w="1200"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раздела </w:t>
            </w:r>
          </w:p>
        </w:tc>
        <w:tc>
          <w:tcPr>
            <w:tcW w:w="2782"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проверяемого элемента </w:t>
            </w:r>
          </w:p>
        </w:tc>
        <w:tc>
          <w:tcPr>
            <w:tcW w:w="6650"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Проверяемые элементы содержания </w:t>
            </w:r>
          </w:p>
        </w:tc>
      </w:tr>
      <w:tr w:rsidR="00EA787E" w:rsidTr="00855675">
        <w:trPr>
          <w:trHeight w:val="144"/>
        </w:trPr>
        <w:tc>
          <w:tcPr>
            <w:tcW w:w="1200"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w:t>
            </w:r>
          </w:p>
        </w:tc>
        <w:tc>
          <w:tcPr>
            <w:tcW w:w="9432"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Растительный организм</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1.4</w:t>
            </w:r>
          </w:p>
        </w:tc>
        <w:tc>
          <w:tcPr>
            <w:tcW w:w="6650"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EA787E" w:rsidRPr="00855675" w:rsidTr="00855675">
        <w:trPr>
          <w:trHeight w:val="144"/>
        </w:trPr>
        <w:tc>
          <w:tcPr>
            <w:tcW w:w="1200"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lastRenderedPageBreak/>
              <w:t>2</w:t>
            </w:r>
          </w:p>
        </w:tc>
        <w:tc>
          <w:tcPr>
            <w:tcW w:w="9432" w:type="dxa"/>
            <w:gridSpan w:val="2"/>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Строение и жизнедеятельность растительного организма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2.1</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Питание растения. </w:t>
            </w:r>
            <w:r w:rsidRPr="000B4505">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2.2</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2.3</w:t>
            </w:r>
          </w:p>
        </w:tc>
        <w:tc>
          <w:tcPr>
            <w:tcW w:w="6650"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2.4</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Дыхание растения. </w:t>
            </w:r>
            <w:r w:rsidRPr="000B4505">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2.5</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Транспорт веществ в растении. </w:t>
            </w:r>
            <w:r w:rsidRPr="000B4505">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2.6</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2.7</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Рост растения. </w:t>
            </w:r>
            <w:r w:rsidRPr="000B4505">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w:t>
            </w:r>
            <w:r w:rsidRPr="000B4505">
              <w:rPr>
                <w:rFonts w:ascii="Times New Roman" w:hAnsi="Times New Roman"/>
                <w:color w:val="000000"/>
                <w:sz w:val="24"/>
                <w:lang w:val="ru-RU"/>
              </w:rPr>
              <w:lastRenderedPageBreak/>
              <w:t xml:space="preserve">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2.8</w:t>
            </w:r>
          </w:p>
        </w:tc>
        <w:tc>
          <w:tcPr>
            <w:tcW w:w="6650"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Размножение растения. </w:t>
            </w:r>
            <w:r w:rsidRPr="000B4505">
              <w:rPr>
                <w:rFonts w:ascii="Times New Roman" w:hAnsi="Times New Roman"/>
                <w:color w:val="000000"/>
                <w:sz w:val="24"/>
                <w:lang w:val="ru-RU"/>
              </w:rPr>
              <w:t xml:space="preserve">Вегетативное размножение цветковых растений в природе. </w:t>
            </w:r>
            <w:r w:rsidRPr="00855675">
              <w:rPr>
                <w:rFonts w:ascii="Times New Roman" w:hAnsi="Times New Roman"/>
                <w:color w:val="000000"/>
                <w:sz w:val="24"/>
                <w:lang w:val="ru-RU"/>
              </w:rPr>
              <w:t xml:space="preserve">Вегетативное размножение культурных растений. Клоны. Сохранение признаков материнского растения. </w:t>
            </w:r>
            <w:r w:rsidRPr="000B4505">
              <w:rPr>
                <w:rFonts w:ascii="Times New Roman" w:hAnsi="Times New Roman"/>
                <w:color w:val="000000"/>
                <w:sz w:val="24"/>
                <w:lang w:val="ru-RU"/>
              </w:rPr>
              <w:t xml:space="preserve">Хозяйственное значение вегетативного размножения. Семенное (генеративное) размножение растений. Цветки и соцветия. </w:t>
            </w:r>
            <w:r w:rsidRPr="00855675">
              <w:rPr>
                <w:rFonts w:ascii="Times New Roman" w:hAnsi="Times New Roman"/>
                <w:color w:val="000000"/>
                <w:sz w:val="24"/>
                <w:lang w:val="ru-RU"/>
              </w:rPr>
              <w:t xml:space="preserve">Опыление. Перекрёстное опыление (ветром, животными, водой) и самоопыление. </w:t>
            </w:r>
            <w:r w:rsidRPr="000B4505">
              <w:rPr>
                <w:rFonts w:ascii="Times New Roman" w:hAnsi="Times New Roman"/>
                <w:color w:val="000000"/>
                <w:sz w:val="24"/>
                <w:lang w:val="ru-RU"/>
              </w:rPr>
              <w:t xml:space="preserve">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8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2.9</w:t>
            </w:r>
          </w:p>
        </w:tc>
        <w:tc>
          <w:tcPr>
            <w:tcW w:w="6650"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Развитие растения. </w:t>
            </w:r>
            <w:r w:rsidRPr="000B4505">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EA787E" w:rsidRPr="000B4505" w:rsidRDefault="00EA787E">
      <w:pPr>
        <w:spacing w:after="0" w:line="336" w:lineRule="auto"/>
        <w:ind w:left="120"/>
        <w:rPr>
          <w:lang w:val="ru-RU"/>
        </w:rPr>
      </w:pPr>
    </w:p>
    <w:p w:rsidR="00EA787E" w:rsidRPr="00855675" w:rsidRDefault="0057695C" w:rsidP="00855675">
      <w:pPr>
        <w:spacing w:before="199" w:after="120" w:line="336" w:lineRule="auto"/>
        <w:ind w:left="120"/>
        <w:rPr>
          <w:lang w:val="ru-RU"/>
        </w:rPr>
      </w:pPr>
      <w:r>
        <w:rPr>
          <w:rFonts w:ascii="Times New Roman" w:hAnsi="Times New Roman"/>
          <w:b/>
          <w:color w:val="000000"/>
          <w:sz w:val="28"/>
        </w:rPr>
        <w:t>7 КЛАСС</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6756"/>
      </w:tblGrid>
      <w:tr w:rsidR="00EA787E" w:rsidTr="00855675">
        <w:trPr>
          <w:trHeight w:val="144"/>
        </w:trPr>
        <w:tc>
          <w:tcPr>
            <w:tcW w:w="117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раздела </w:t>
            </w:r>
          </w:p>
        </w:tc>
        <w:tc>
          <w:tcPr>
            <w:tcW w:w="2700"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проверяемого элемента </w:t>
            </w:r>
          </w:p>
        </w:tc>
        <w:tc>
          <w:tcPr>
            <w:tcW w:w="675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Проверяемые элементы содержания </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Систематические группы растений</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Классификация растений. </w:t>
            </w:r>
            <w:r w:rsidRPr="000B4505">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Низшие растения. Водоросли. </w:t>
            </w:r>
            <w:r w:rsidRPr="000B4505">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Высшие споровые растения. Моховидные (Мхи). </w:t>
            </w:r>
            <w:r w:rsidRPr="000B4505">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1.4</w:t>
            </w:r>
          </w:p>
        </w:tc>
        <w:tc>
          <w:tcPr>
            <w:tcW w:w="675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Плауновидные (Плауны). Хвощевидные (Хвощи), Папоротниковидные (Папоротники). </w:t>
            </w:r>
            <w:r w:rsidRPr="000B4505">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w:t>
            </w:r>
            <w:r w:rsidRPr="000B4505">
              <w:rPr>
                <w:rFonts w:ascii="Times New Roman" w:hAnsi="Times New Roman"/>
                <w:color w:val="000000"/>
                <w:sz w:val="24"/>
                <w:lang w:val="ru-RU"/>
              </w:rPr>
              <w:lastRenderedPageBreak/>
              <w:t xml:space="preserve">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1.5</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Высшие семенные растения. Голосеменные. </w:t>
            </w:r>
            <w:r w:rsidRPr="000B4505">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EA787E" w:rsidRPr="000B450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1.6</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Покрытосеменные (цветковые) растения. </w:t>
            </w:r>
            <w:r w:rsidRPr="000B4505">
              <w:rPr>
                <w:rFonts w:ascii="Times New Roman" w:hAnsi="Times New Roman"/>
                <w:color w:val="000000"/>
                <w:sz w:val="24"/>
                <w:lang w:val="ru-RU"/>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1.7</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Семейства покрытосеменных (цветковых) растений. </w:t>
            </w:r>
            <w:r w:rsidRPr="000B4505">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EA787E" w:rsidRPr="00855675"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w:t>
            </w:r>
          </w:p>
        </w:tc>
        <w:tc>
          <w:tcPr>
            <w:tcW w:w="9456" w:type="dxa"/>
            <w:gridSpan w:val="2"/>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Развитие растительного мира на Земле</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2.1</w:t>
            </w:r>
          </w:p>
        </w:tc>
        <w:tc>
          <w:tcPr>
            <w:tcW w:w="675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Растения в природных сообществах</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3.2</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Растения и человек</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4.1</w:t>
            </w:r>
          </w:p>
        </w:tc>
        <w:tc>
          <w:tcPr>
            <w:tcW w:w="6756" w:type="dxa"/>
            <w:tcMar>
              <w:top w:w="50" w:type="dxa"/>
              <w:left w:w="100" w:type="dxa"/>
            </w:tcMar>
            <w:vAlign w:val="center"/>
          </w:tcPr>
          <w:p w:rsidR="00EA787E" w:rsidRPr="00855675" w:rsidRDefault="0057695C" w:rsidP="00855675">
            <w:pPr>
              <w:spacing w:after="0" w:line="240" w:lineRule="auto"/>
              <w:ind w:left="228"/>
              <w:jc w:val="both"/>
              <w:rPr>
                <w:lang w:val="ru-RU"/>
              </w:rPr>
            </w:pPr>
            <w:r w:rsidRPr="000B4505">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855675">
              <w:rPr>
                <w:rFonts w:ascii="Times New Roman" w:hAnsi="Times New Roman"/>
                <w:color w:val="000000"/>
                <w:sz w:val="24"/>
                <w:lang w:val="ru-RU"/>
              </w:rPr>
              <w:t xml:space="preserve">Земледелие. Культурные растения сельскохозяйственных угодий: овощные, плодово-ягодные, полевые. </w:t>
            </w:r>
            <w:r w:rsidRPr="000B4505">
              <w:rPr>
                <w:rFonts w:ascii="Times New Roman" w:hAnsi="Times New Roman"/>
                <w:color w:val="000000"/>
                <w:sz w:val="24"/>
                <w:lang w:val="ru-RU"/>
              </w:rPr>
              <w:t xml:space="preserve">Растения города, особенности городской флоры. Парки, лесопарки, скверы, ботанические сады. </w:t>
            </w:r>
            <w:r w:rsidRPr="00855675">
              <w:rPr>
                <w:rFonts w:ascii="Times New Roman" w:hAnsi="Times New Roman"/>
                <w:color w:val="000000"/>
                <w:sz w:val="24"/>
                <w:lang w:val="ru-RU"/>
              </w:rPr>
              <w:t>Декоративное цветоводство. Комнатные растения, комнатное цветоводство</w:t>
            </w:r>
          </w:p>
        </w:tc>
      </w:tr>
      <w:tr w:rsidR="00EA787E" w:rsidTr="00855675">
        <w:trPr>
          <w:trHeight w:val="144"/>
        </w:trPr>
        <w:tc>
          <w:tcPr>
            <w:tcW w:w="0" w:type="auto"/>
            <w:vMerge/>
            <w:tcBorders>
              <w:top w:val="nil"/>
            </w:tcBorders>
            <w:tcMar>
              <w:top w:w="50" w:type="dxa"/>
              <w:left w:w="100" w:type="dxa"/>
            </w:tcMar>
          </w:tcPr>
          <w:p w:rsidR="00EA787E" w:rsidRPr="0085567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4.2</w:t>
            </w:r>
          </w:p>
        </w:tc>
        <w:tc>
          <w:tcPr>
            <w:tcW w:w="675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Последствия деятельности человека в экосистемах. Охрана </w:t>
            </w:r>
            <w:r w:rsidRPr="000B4505">
              <w:rPr>
                <w:rFonts w:ascii="Times New Roman" w:hAnsi="Times New Roman"/>
                <w:color w:val="000000"/>
                <w:sz w:val="24"/>
                <w:lang w:val="ru-RU"/>
              </w:rPr>
              <w:lastRenderedPageBreak/>
              <w:t xml:space="preserve">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EA787E" w:rsidTr="00855675">
        <w:trPr>
          <w:trHeight w:val="144"/>
        </w:trPr>
        <w:tc>
          <w:tcPr>
            <w:tcW w:w="1176"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lastRenderedPageBreak/>
              <w:t>5</w:t>
            </w:r>
          </w:p>
        </w:tc>
        <w:tc>
          <w:tcPr>
            <w:tcW w:w="9456"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Грибы. Лишайники. Бактерии</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5.1</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855675">
              <w:rPr>
                <w:rFonts w:ascii="Times New Roman" w:hAnsi="Times New Roman"/>
                <w:color w:val="000000"/>
                <w:sz w:val="24"/>
                <w:lang w:val="ru-RU"/>
              </w:rPr>
              <w:t xml:space="preserve">Грибы. Общая характеристика. </w:t>
            </w:r>
            <w:r w:rsidRPr="000B4505">
              <w:rPr>
                <w:rFonts w:ascii="Times New Roman" w:hAnsi="Times New Roman"/>
                <w:color w:val="000000"/>
                <w:sz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5.2</w:t>
            </w:r>
          </w:p>
        </w:tc>
        <w:tc>
          <w:tcPr>
            <w:tcW w:w="675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5.3</w:t>
            </w:r>
          </w:p>
        </w:tc>
        <w:tc>
          <w:tcPr>
            <w:tcW w:w="675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5.4</w:t>
            </w:r>
          </w:p>
        </w:tc>
        <w:tc>
          <w:tcPr>
            <w:tcW w:w="675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700"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5.5</w:t>
            </w:r>
          </w:p>
        </w:tc>
        <w:tc>
          <w:tcPr>
            <w:tcW w:w="675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EA787E" w:rsidRDefault="00EA787E">
      <w:pPr>
        <w:spacing w:after="0" w:line="336" w:lineRule="auto"/>
        <w:ind w:left="120"/>
      </w:pPr>
    </w:p>
    <w:p w:rsidR="00EA787E" w:rsidRPr="00855675" w:rsidRDefault="0057695C" w:rsidP="00855675">
      <w:pPr>
        <w:spacing w:before="199" w:after="120" w:line="336" w:lineRule="auto"/>
        <w:ind w:left="120"/>
        <w:rPr>
          <w:lang w:val="ru-RU"/>
        </w:rPr>
      </w:pPr>
      <w:r>
        <w:rPr>
          <w:rFonts w:ascii="Times New Roman" w:hAnsi="Times New Roman"/>
          <w:b/>
          <w:color w:val="000000"/>
          <w:sz w:val="28"/>
        </w:rPr>
        <w:t>8 КЛАСС</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6062"/>
      </w:tblGrid>
      <w:tr w:rsidR="00EA787E" w:rsidTr="00855675">
        <w:trPr>
          <w:trHeight w:val="144"/>
        </w:trPr>
        <w:tc>
          <w:tcPr>
            <w:tcW w:w="1374"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раздела </w:t>
            </w:r>
          </w:p>
        </w:tc>
        <w:tc>
          <w:tcPr>
            <w:tcW w:w="319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проверяемого элемента </w:t>
            </w:r>
          </w:p>
        </w:tc>
        <w:tc>
          <w:tcPr>
            <w:tcW w:w="6062"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Проверяемые элементы содержания </w:t>
            </w:r>
          </w:p>
        </w:tc>
      </w:tr>
      <w:tr w:rsidR="00EA787E" w:rsidTr="00855675">
        <w:trPr>
          <w:trHeight w:val="144"/>
        </w:trPr>
        <w:tc>
          <w:tcPr>
            <w:tcW w:w="137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w:t>
            </w:r>
          </w:p>
        </w:tc>
        <w:tc>
          <w:tcPr>
            <w:tcW w:w="925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Животный организм</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EA787E" w:rsidRPr="00855675" w:rsidTr="00855675">
        <w:trPr>
          <w:trHeight w:val="144"/>
        </w:trPr>
        <w:tc>
          <w:tcPr>
            <w:tcW w:w="137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w:t>
            </w:r>
          </w:p>
        </w:tc>
        <w:tc>
          <w:tcPr>
            <w:tcW w:w="9258" w:type="dxa"/>
            <w:gridSpan w:val="2"/>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Строение и жизнедеятельность организма животного</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2.1</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Опора и движение животных. </w:t>
            </w:r>
            <w:r w:rsidRPr="000B4505">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w:t>
            </w:r>
            <w:r w:rsidRPr="000B4505">
              <w:rPr>
                <w:rFonts w:ascii="Times New Roman" w:hAnsi="Times New Roman"/>
                <w:color w:val="000000"/>
                <w:sz w:val="24"/>
                <w:lang w:val="ru-RU"/>
              </w:rPr>
              <w:lastRenderedPageBreak/>
              <w:t xml:space="preserve">(амёбовидное,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2.2</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Питание и пищеварение у животных. </w:t>
            </w:r>
            <w:r w:rsidRPr="000B4505">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2.3</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Дыхание животных. </w:t>
            </w:r>
            <w:r w:rsidRPr="000B4505">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2.4</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Транспорт веществ у животных. </w:t>
            </w:r>
            <w:r w:rsidRPr="000B4505">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2.5</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Выделение у животных. </w:t>
            </w:r>
            <w:r w:rsidRPr="000B4505">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2.6</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Покровы тела у животных. </w:t>
            </w:r>
            <w:r w:rsidRPr="000B4505">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2.7</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Координация и регуляция жизнедеятельности у животных. </w:t>
            </w:r>
            <w:r w:rsidRPr="000B4505">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w:t>
            </w:r>
            <w:r w:rsidRPr="000B4505">
              <w:rPr>
                <w:rFonts w:ascii="Times New Roman" w:hAnsi="Times New Roman"/>
                <w:color w:val="000000"/>
                <w:sz w:val="24"/>
                <w:lang w:val="ru-RU"/>
              </w:rPr>
              <w:lastRenderedPageBreak/>
              <w:t xml:space="preserve">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2.8</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Поведение животных. </w:t>
            </w:r>
            <w:r w:rsidRPr="000B4505">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2.9</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Размножение и развитие животных. </w:t>
            </w:r>
            <w:r w:rsidRPr="000B4505">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55675">
              <w:rPr>
                <w:rFonts w:ascii="Times New Roman" w:hAnsi="Times New Roman"/>
                <w:color w:val="000000"/>
                <w:sz w:val="24"/>
                <w:lang w:val="ru-RU"/>
              </w:rPr>
              <w:t xml:space="preserve">Половые клетки (гаметы). Оплодотворение. Зигота. Партеногенез. Зародышевое развитие. </w:t>
            </w:r>
            <w:r w:rsidRPr="000B4505">
              <w:rPr>
                <w:rFonts w:ascii="Times New Roman" w:hAnsi="Times New Roman"/>
                <w:color w:val="000000"/>
                <w:sz w:val="24"/>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EA787E" w:rsidTr="00855675">
        <w:trPr>
          <w:trHeight w:val="144"/>
        </w:trPr>
        <w:tc>
          <w:tcPr>
            <w:tcW w:w="137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w:t>
            </w:r>
          </w:p>
        </w:tc>
        <w:tc>
          <w:tcPr>
            <w:tcW w:w="925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Систематические группы животных</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Основные категории систематики животных. </w:t>
            </w:r>
            <w:r w:rsidRPr="000B4505">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3.2</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Одноклеточные животные – простейшие. </w:t>
            </w:r>
            <w:r w:rsidRPr="000B4505">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EA787E" w:rsidRPr="000B450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3.3</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Многоклеточные животные. Кишечнополостные. </w:t>
            </w:r>
            <w:r w:rsidRPr="000B4505">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855675">
              <w:rPr>
                <w:rFonts w:ascii="Times New Roman" w:hAnsi="Times New Roman"/>
                <w:color w:val="000000"/>
                <w:sz w:val="24"/>
                <w:lang w:val="ru-RU"/>
              </w:rPr>
              <w:t xml:space="preserve">Рефлекс. Бесполое размножение (почкование). Половое размножение. Гермафродитизм. Раздельнополые кишечнополостные. </w:t>
            </w:r>
            <w:r w:rsidRPr="000B4505">
              <w:rPr>
                <w:rFonts w:ascii="Times New Roman" w:hAnsi="Times New Roman"/>
                <w:color w:val="000000"/>
                <w:sz w:val="24"/>
                <w:lang w:val="ru-RU"/>
              </w:rPr>
              <w:t>Многообразие кишечнополостных. Значение кишечнополостных в природе и жизни человека. Коралловые полипы и их роль в рифообразовании</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3.4</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Плоские, круглые, кольчатые черви. </w:t>
            </w:r>
            <w:r w:rsidRPr="000B4505">
              <w:rPr>
                <w:rFonts w:ascii="Times New Roman" w:hAnsi="Times New Roman"/>
                <w:color w:val="000000"/>
                <w:sz w:val="24"/>
                <w:lang w:val="ru-RU"/>
              </w:rPr>
              <w:t xml:space="preserve">Общая </w:t>
            </w:r>
            <w:r w:rsidRPr="000B4505">
              <w:rPr>
                <w:rFonts w:ascii="Times New Roman" w:hAnsi="Times New Roman"/>
                <w:color w:val="000000"/>
                <w:sz w:val="24"/>
                <w:lang w:val="ru-RU"/>
              </w:rPr>
              <w:lastRenderedPageBreak/>
              <w:t>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3.5</w:t>
            </w:r>
          </w:p>
        </w:tc>
        <w:tc>
          <w:tcPr>
            <w:tcW w:w="6062" w:type="dxa"/>
            <w:tcMar>
              <w:top w:w="50" w:type="dxa"/>
              <w:left w:w="100" w:type="dxa"/>
            </w:tcMar>
            <w:vAlign w:val="center"/>
          </w:tcPr>
          <w:p w:rsidR="00EA787E" w:rsidRDefault="0057695C" w:rsidP="00855675">
            <w:pPr>
              <w:spacing w:after="0" w:line="240" w:lineRule="auto"/>
              <w:ind w:left="228"/>
              <w:jc w:val="both"/>
            </w:pPr>
            <w:r w:rsidRPr="00855675">
              <w:rPr>
                <w:rFonts w:ascii="Times New Roman" w:hAnsi="Times New Roman"/>
                <w:i/>
                <w:color w:val="000000"/>
                <w:sz w:val="24"/>
                <w:lang w:val="ru-RU"/>
              </w:rPr>
              <w:t xml:space="preserve">Членистоногие. </w:t>
            </w:r>
            <w:r w:rsidRPr="00855675">
              <w:rPr>
                <w:rFonts w:ascii="Times New Roman" w:hAnsi="Times New Roman"/>
                <w:color w:val="000000"/>
                <w:sz w:val="24"/>
                <w:lang w:val="ru-RU"/>
              </w:rPr>
              <w:t xml:space="preserve">Общая характеристика. </w:t>
            </w:r>
            <w:r w:rsidRPr="000B4505">
              <w:rPr>
                <w:rFonts w:ascii="Times New Roman" w:hAnsi="Times New Roman"/>
                <w:color w:val="000000"/>
                <w:sz w:val="24"/>
                <w:lang w:val="ru-RU"/>
              </w:rPr>
              <w:t xml:space="preserve">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3.6</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i/>
                <w:color w:val="000000"/>
                <w:sz w:val="24"/>
                <w:lang w:val="ru-RU"/>
              </w:rPr>
              <w:t xml:space="preserve">Ракообразные. </w:t>
            </w:r>
            <w:r w:rsidRPr="000B4505">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0B4505">
              <w:rPr>
                <w:rFonts w:ascii="Times New Roman" w:hAnsi="Times New Roman"/>
                <w:i/>
                <w:color w:val="000000"/>
                <w:sz w:val="24"/>
                <w:lang w:val="ru-RU"/>
              </w:rPr>
              <w:t xml:space="preserve">Паукообразные. </w:t>
            </w:r>
            <w:r w:rsidRPr="000B4505">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3.7</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Насекомые. </w:t>
            </w:r>
            <w:r w:rsidRPr="000B4505">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3.8</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Моллюски. </w:t>
            </w:r>
            <w:r w:rsidRPr="000B4505">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3.9</w:t>
            </w:r>
          </w:p>
        </w:tc>
        <w:tc>
          <w:tcPr>
            <w:tcW w:w="6062" w:type="dxa"/>
            <w:tcMar>
              <w:top w:w="50" w:type="dxa"/>
              <w:left w:w="100" w:type="dxa"/>
            </w:tcMar>
            <w:vAlign w:val="center"/>
          </w:tcPr>
          <w:p w:rsidR="00EA787E" w:rsidRDefault="0057695C" w:rsidP="00855675">
            <w:pPr>
              <w:spacing w:after="0" w:line="240" w:lineRule="auto"/>
              <w:ind w:left="228"/>
              <w:jc w:val="both"/>
            </w:pPr>
            <w:r w:rsidRPr="00855675">
              <w:rPr>
                <w:rFonts w:ascii="Times New Roman" w:hAnsi="Times New Roman"/>
                <w:i/>
                <w:color w:val="000000"/>
                <w:sz w:val="24"/>
                <w:lang w:val="ru-RU"/>
              </w:rPr>
              <w:t xml:space="preserve">Хордовые. </w:t>
            </w:r>
            <w:r w:rsidRPr="00855675">
              <w:rPr>
                <w:rFonts w:ascii="Times New Roman" w:hAnsi="Times New Roman"/>
                <w:color w:val="000000"/>
                <w:sz w:val="24"/>
                <w:lang w:val="ru-RU"/>
              </w:rPr>
              <w:t xml:space="preserve">Общая характеристика. </w:t>
            </w:r>
            <w:r w:rsidRPr="000B4505">
              <w:rPr>
                <w:rFonts w:ascii="Times New Roman" w:hAnsi="Times New Roman"/>
                <w:color w:val="000000"/>
                <w:sz w:val="24"/>
                <w:lang w:val="ru-RU"/>
              </w:rPr>
              <w:t xml:space="preserve">Зародышевое развитие хордовых. Систематические группы хордовых. </w:t>
            </w:r>
            <w:r w:rsidRPr="00855675">
              <w:rPr>
                <w:rFonts w:ascii="Times New Roman" w:hAnsi="Times New Roman"/>
                <w:color w:val="000000"/>
                <w:sz w:val="24"/>
                <w:lang w:val="ru-RU"/>
              </w:rPr>
              <w:t xml:space="preserve">Подтип Бесчерепные (ланцетник). </w:t>
            </w:r>
            <w:r>
              <w:rPr>
                <w:rFonts w:ascii="Times New Roman" w:hAnsi="Times New Roman"/>
                <w:color w:val="000000"/>
                <w:sz w:val="24"/>
              </w:rPr>
              <w:t>Подтип Черепные или Позвоночные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3.10</w:t>
            </w:r>
          </w:p>
        </w:tc>
        <w:tc>
          <w:tcPr>
            <w:tcW w:w="6062" w:type="dxa"/>
            <w:tcMar>
              <w:top w:w="50" w:type="dxa"/>
              <w:left w:w="100" w:type="dxa"/>
            </w:tcMar>
            <w:vAlign w:val="center"/>
          </w:tcPr>
          <w:p w:rsidR="00EA787E" w:rsidRDefault="0057695C" w:rsidP="00855675">
            <w:pPr>
              <w:spacing w:after="0" w:line="240" w:lineRule="auto"/>
              <w:ind w:left="228"/>
              <w:jc w:val="both"/>
            </w:pPr>
            <w:r w:rsidRPr="00855675">
              <w:rPr>
                <w:rFonts w:ascii="Times New Roman" w:hAnsi="Times New Roman"/>
                <w:i/>
                <w:color w:val="000000"/>
                <w:sz w:val="24"/>
                <w:lang w:val="ru-RU"/>
              </w:rPr>
              <w:t xml:space="preserve">Рыбы. </w:t>
            </w:r>
            <w:r w:rsidRPr="00855675">
              <w:rPr>
                <w:rFonts w:ascii="Times New Roman" w:hAnsi="Times New Roman"/>
                <w:color w:val="000000"/>
                <w:sz w:val="24"/>
                <w:lang w:val="ru-RU"/>
              </w:rPr>
              <w:t xml:space="preserve">Общая характеристика. </w:t>
            </w:r>
            <w:r w:rsidRPr="000B4505">
              <w:rPr>
                <w:rFonts w:ascii="Times New Roman" w:hAnsi="Times New Roman"/>
                <w:color w:val="000000"/>
                <w:sz w:val="24"/>
                <w:lang w:val="ru-RU"/>
              </w:rPr>
              <w:t xml:space="preserve">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3.11</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855675">
              <w:rPr>
                <w:rFonts w:ascii="Times New Roman" w:hAnsi="Times New Roman"/>
                <w:i/>
                <w:color w:val="000000"/>
                <w:sz w:val="24"/>
                <w:lang w:val="ru-RU"/>
              </w:rPr>
              <w:t xml:space="preserve">Земноводные. </w:t>
            </w:r>
            <w:r w:rsidRPr="00855675">
              <w:rPr>
                <w:rFonts w:ascii="Times New Roman" w:hAnsi="Times New Roman"/>
                <w:color w:val="000000"/>
                <w:sz w:val="24"/>
                <w:lang w:val="ru-RU"/>
              </w:rPr>
              <w:t xml:space="preserve">Общая характеристика. </w:t>
            </w:r>
            <w:r w:rsidRPr="000B4505">
              <w:rPr>
                <w:rFonts w:ascii="Times New Roman" w:hAnsi="Times New Roman"/>
                <w:color w:val="000000"/>
                <w:sz w:val="24"/>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3.12</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Пресмыкающиеся. </w:t>
            </w:r>
            <w:r w:rsidRPr="000B4505">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3.13</w:t>
            </w:r>
          </w:p>
        </w:tc>
        <w:tc>
          <w:tcPr>
            <w:tcW w:w="6062" w:type="dxa"/>
            <w:tcMar>
              <w:top w:w="50" w:type="dxa"/>
              <w:left w:w="100" w:type="dxa"/>
            </w:tcMar>
            <w:vAlign w:val="center"/>
          </w:tcPr>
          <w:p w:rsidR="00EA787E" w:rsidRDefault="0057695C" w:rsidP="00855675">
            <w:pPr>
              <w:spacing w:after="0" w:line="240" w:lineRule="auto"/>
              <w:ind w:left="228"/>
              <w:jc w:val="both"/>
            </w:pPr>
            <w:r w:rsidRPr="00855675">
              <w:rPr>
                <w:rFonts w:ascii="Times New Roman" w:hAnsi="Times New Roman"/>
                <w:i/>
                <w:color w:val="000000"/>
                <w:sz w:val="24"/>
                <w:lang w:val="ru-RU"/>
              </w:rPr>
              <w:t xml:space="preserve">Птицы. </w:t>
            </w:r>
            <w:r w:rsidRPr="00855675">
              <w:rPr>
                <w:rFonts w:ascii="Times New Roman" w:hAnsi="Times New Roman"/>
                <w:color w:val="000000"/>
                <w:sz w:val="24"/>
                <w:lang w:val="ru-RU"/>
              </w:rPr>
              <w:t xml:space="preserve">Общая характеристика. </w:t>
            </w:r>
            <w:r w:rsidRPr="000B4505">
              <w:rPr>
                <w:rFonts w:ascii="Times New Roman" w:hAnsi="Times New Roman"/>
                <w:color w:val="000000"/>
                <w:sz w:val="24"/>
                <w:lang w:val="ru-RU"/>
              </w:rPr>
              <w:t xml:space="preserve">Особенности внешнего строения птиц. Особенности внутреннего строения и процессов жизнедеятельности птиц. </w:t>
            </w:r>
            <w:r w:rsidRPr="00855675">
              <w:rPr>
                <w:rFonts w:ascii="Times New Roman" w:hAnsi="Times New Roman"/>
                <w:color w:val="000000"/>
                <w:sz w:val="24"/>
                <w:lang w:val="ru-RU"/>
              </w:rPr>
              <w:t xml:space="preserve">Приспособления птиц к полёту. Поведение. Размножение и развитие птиц. </w:t>
            </w:r>
            <w:r w:rsidRPr="000B4505">
              <w:rPr>
                <w:rFonts w:ascii="Times New Roman" w:hAnsi="Times New Roman"/>
                <w:color w:val="000000"/>
                <w:sz w:val="24"/>
                <w:lang w:val="ru-RU"/>
              </w:rPr>
              <w:t xml:space="preserve">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EA787E" w:rsidTr="00855675">
        <w:trPr>
          <w:trHeight w:val="144"/>
        </w:trPr>
        <w:tc>
          <w:tcPr>
            <w:tcW w:w="1374" w:type="dxa"/>
            <w:tcMar>
              <w:top w:w="50" w:type="dxa"/>
              <w:left w:w="100" w:type="dxa"/>
            </w:tcMar>
            <w:vAlign w:val="center"/>
          </w:tcPr>
          <w:p w:rsidR="00EA787E" w:rsidRDefault="00EA787E" w:rsidP="00855675">
            <w:pPr>
              <w:spacing w:after="0" w:line="240" w:lineRule="auto"/>
              <w:ind w:left="228"/>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3.14</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i/>
                <w:color w:val="000000"/>
                <w:sz w:val="24"/>
                <w:lang w:val="ru-RU"/>
              </w:rPr>
              <w:t xml:space="preserve">Млекопитающие. </w:t>
            </w:r>
            <w:r w:rsidRPr="000B4505">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w:t>
            </w:r>
            <w:r w:rsidRPr="00855675">
              <w:rPr>
                <w:rFonts w:ascii="Times New Roman" w:hAnsi="Times New Roman"/>
                <w:color w:val="000000"/>
                <w:sz w:val="24"/>
                <w:lang w:val="ru-RU"/>
              </w:rPr>
              <w:t xml:space="preserve">Семейства отряда Хищные: собачьи, кошачьи, куньи, медвежьи. </w:t>
            </w:r>
            <w:r w:rsidRPr="000B4505">
              <w:rPr>
                <w:rFonts w:ascii="Times New Roman" w:hAnsi="Times New Roman"/>
                <w:color w:val="000000"/>
                <w:sz w:val="24"/>
                <w:lang w:val="ru-RU"/>
              </w:rPr>
              <w:t xml:space="preserve">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EA787E" w:rsidRPr="00855675" w:rsidTr="00855675">
        <w:trPr>
          <w:trHeight w:val="144"/>
        </w:trPr>
        <w:tc>
          <w:tcPr>
            <w:tcW w:w="137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w:t>
            </w:r>
          </w:p>
        </w:tc>
        <w:tc>
          <w:tcPr>
            <w:tcW w:w="9258" w:type="dxa"/>
            <w:gridSpan w:val="2"/>
            <w:tcMar>
              <w:top w:w="50" w:type="dxa"/>
              <w:left w:w="100" w:type="dxa"/>
            </w:tcMar>
            <w:vAlign w:val="center"/>
          </w:tcPr>
          <w:p w:rsidR="00EA787E" w:rsidRPr="000B4505" w:rsidRDefault="0057695C" w:rsidP="00855675">
            <w:pPr>
              <w:spacing w:after="0" w:line="240" w:lineRule="auto"/>
              <w:ind w:left="228"/>
              <w:rPr>
                <w:lang w:val="ru-RU"/>
              </w:rPr>
            </w:pPr>
            <w:r w:rsidRPr="000B4505">
              <w:rPr>
                <w:rFonts w:ascii="Times New Roman" w:hAnsi="Times New Roman"/>
                <w:color w:val="000000"/>
                <w:sz w:val="24"/>
                <w:lang w:val="ru-RU"/>
              </w:rPr>
              <w:t>Развитие животного мира на Земле</w:t>
            </w:r>
          </w:p>
        </w:tc>
      </w:tr>
      <w:tr w:rsidR="00EA787E" w:rsidRPr="000B450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4.1</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55675">
              <w:rPr>
                <w:rFonts w:ascii="Times New Roman" w:hAnsi="Times New Roman"/>
                <w:color w:val="000000"/>
                <w:sz w:val="24"/>
                <w:lang w:val="ru-RU"/>
              </w:rPr>
              <w:t xml:space="preserve">Палеонтология. Ископаемые остатки животных, их изучение. </w:t>
            </w:r>
            <w:r w:rsidRPr="000B4505">
              <w:rPr>
                <w:rFonts w:ascii="Times New Roman" w:hAnsi="Times New Roman"/>
                <w:color w:val="000000"/>
                <w:sz w:val="24"/>
                <w:lang w:val="ru-RU"/>
              </w:rPr>
              <w:t>Методы изучения ископаемых остатков. Реставрация древних животных. «Живые ископаемые» животного мира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4.2</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lastRenderedPageBreak/>
              <w:t>Основные этапы эволюции позвоночных животных. Вымершие животные</w:t>
            </w:r>
          </w:p>
        </w:tc>
      </w:tr>
      <w:tr w:rsidR="00EA787E" w:rsidTr="00855675">
        <w:trPr>
          <w:trHeight w:val="144"/>
        </w:trPr>
        <w:tc>
          <w:tcPr>
            <w:tcW w:w="137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lastRenderedPageBreak/>
              <w:t>5</w:t>
            </w:r>
          </w:p>
        </w:tc>
        <w:tc>
          <w:tcPr>
            <w:tcW w:w="925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Животные в природных сообществах</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5.1</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5.2</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5.3</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EA787E" w:rsidTr="00855675">
        <w:trPr>
          <w:trHeight w:val="144"/>
        </w:trPr>
        <w:tc>
          <w:tcPr>
            <w:tcW w:w="137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w:t>
            </w:r>
          </w:p>
        </w:tc>
        <w:tc>
          <w:tcPr>
            <w:tcW w:w="925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Животные и человек</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6.1</w:t>
            </w:r>
          </w:p>
        </w:tc>
        <w:tc>
          <w:tcPr>
            <w:tcW w:w="6062"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3196"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6.2</w:t>
            </w:r>
          </w:p>
        </w:tc>
        <w:tc>
          <w:tcPr>
            <w:tcW w:w="6062"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EA787E" w:rsidRDefault="00EA787E">
      <w:pPr>
        <w:spacing w:after="0" w:line="336" w:lineRule="auto"/>
        <w:ind w:left="120"/>
      </w:pPr>
    </w:p>
    <w:p w:rsidR="00EA787E" w:rsidRPr="00855675" w:rsidRDefault="0057695C" w:rsidP="00855675">
      <w:pPr>
        <w:spacing w:before="199" w:after="120" w:line="336" w:lineRule="auto"/>
        <w:ind w:left="120"/>
        <w:rPr>
          <w:lang w:val="ru-RU"/>
        </w:rPr>
      </w:pPr>
      <w:r>
        <w:rPr>
          <w:rFonts w:ascii="Times New Roman" w:hAnsi="Times New Roman"/>
          <w:b/>
          <w:color w:val="000000"/>
          <w:sz w:val="28"/>
        </w:rPr>
        <w:t>9 КЛАСС</w:t>
      </w:r>
    </w:p>
    <w:tbl>
      <w:tblPr>
        <w:tblW w:w="10632"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6406"/>
      </w:tblGrid>
      <w:tr w:rsidR="00EA787E" w:rsidTr="00855675">
        <w:trPr>
          <w:trHeight w:val="144"/>
        </w:trPr>
        <w:tc>
          <w:tcPr>
            <w:tcW w:w="1284"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раздела </w:t>
            </w:r>
          </w:p>
        </w:tc>
        <w:tc>
          <w:tcPr>
            <w:tcW w:w="2942"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Код проверяемого элемента </w:t>
            </w:r>
          </w:p>
        </w:tc>
        <w:tc>
          <w:tcPr>
            <w:tcW w:w="6406" w:type="dxa"/>
            <w:tcMar>
              <w:top w:w="50" w:type="dxa"/>
              <w:left w:w="100" w:type="dxa"/>
            </w:tcMar>
            <w:vAlign w:val="center"/>
          </w:tcPr>
          <w:p w:rsidR="00EA787E" w:rsidRDefault="0057695C" w:rsidP="00855675">
            <w:pPr>
              <w:spacing w:after="0" w:line="240" w:lineRule="auto"/>
              <w:ind w:left="135"/>
            </w:pPr>
            <w:r>
              <w:rPr>
                <w:rFonts w:ascii="Times New Roman" w:hAnsi="Times New Roman"/>
                <w:b/>
                <w:color w:val="000000"/>
                <w:sz w:val="24"/>
              </w:rPr>
              <w:t xml:space="preserve"> Проверяемые элементы содержания </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Человек – биосоциальный вид</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w:t>
            </w:r>
            <w:r w:rsidRPr="000B4505">
              <w:rPr>
                <w:rFonts w:ascii="Times New Roman" w:hAnsi="Times New Roman"/>
                <w:color w:val="000000"/>
                <w:sz w:val="24"/>
                <w:lang w:val="ru-RU"/>
              </w:rPr>
              <w:lastRenderedPageBreak/>
              <w:t xml:space="preserve">человека. </w:t>
            </w:r>
            <w:r>
              <w:rPr>
                <w:rFonts w:ascii="Times New Roman" w:hAnsi="Times New Roman"/>
                <w:color w:val="000000"/>
                <w:sz w:val="24"/>
              </w:rPr>
              <w:t>Человеческие расы</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lastRenderedPageBreak/>
              <w:t>2</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Структура организма человека</w:t>
            </w:r>
          </w:p>
        </w:tc>
      </w:tr>
      <w:tr w:rsidR="00EA787E" w:rsidRPr="000B450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2.1</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2.2</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Нейрогуморальная регуляция</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3.1</w:t>
            </w:r>
          </w:p>
        </w:tc>
        <w:tc>
          <w:tcPr>
            <w:tcW w:w="6406" w:type="dxa"/>
            <w:tcMar>
              <w:top w:w="50" w:type="dxa"/>
              <w:left w:w="100" w:type="dxa"/>
            </w:tcMar>
            <w:vAlign w:val="center"/>
          </w:tcPr>
          <w:p w:rsidR="00EA787E" w:rsidRPr="00855675" w:rsidRDefault="0057695C" w:rsidP="00855675">
            <w:pPr>
              <w:spacing w:after="0" w:line="240" w:lineRule="auto"/>
              <w:ind w:left="228"/>
              <w:jc w:val="both"/>
              <w:rPr>
                <w:lang w:val="ru-RU"/>
              </w:rPr>
            </w:pPr>
            <w:r w:rsidRPr="000B4505">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w:t>
            </w:r>
            <w:r w:rsidRPr="00855675">
              <w:rPr>
                <w:rFonts w:ascii="Times New Roman" w:hAnsi="Times New Roman"/>
                <w:color w:val="000000"/>
                <w:sz w:val="24"/>
                <w:lang w:val="ru-RU"/>
              </w:rPr>
              <w:t xml:space="preserve">Рефлекторная дуга. Рецепторы. Двухнейронные и трёхнейронные рефлекторные дуги. </w:t>
            </w:r>
            <w:r w:rsidRPr="000B4505">
              <w:rPr>
                <w:rFonts w:ascii="Times New Roman" w:hAnsi="Times New Roman"/>
                <w:color w:val="000000"/>
                <w:sz w:val="24"/>
                <w:lang w:val="ru-RU"/>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w:t>
            </w:r>
            <w:r w:rsidRPr="00855675">
              <w:rPr>
                <w:rFonts w:ascii="Times New Roman" w:hAnsi="Times New Roman"/>
                <w:color w:val="000000"/>
                <w:sz w:val="24"/>
                <w:lang w:val="ru-RU"/>
              </w:rPr>
              <w:t>Нарушения в работе нервной системы</w:t>
            </w:r>
          </w:p>
        </w:tc>
      </w:tr>
      <w:tr w:rsidR="00EA787E" w:rsidRPr="00855675" w:rsidTr="00855675">
        <w:trPr>
          <w:trHeight w:val="144"/>
        </w:trPr>
        <w:tc>
          <w:tcPr>
            <w:tcW w:w="0" w:type="auto"/>
            <w:vMerge/>
            <w:tcBorders>
              <w:top w:val="nil"/>
            </w:tcBorders>
            <w:tcMar>
              <w:top w:w="50" w:type="dxa"/>
              <w:left w:w="100" w:type="dxa"/>
            </w:tcMar>
          </w:tcPr>
          <w:p w:rsidR="00EA787E" w:rsidRPr="0085567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3.2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Опора и движение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4.2</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4.3</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Внутренняя среда организма</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w:t>
            </w:r>
            <w:r w:rsidRPr="000B4505">
              <w:rPr>
                <w:rFonts w:ascii="Times New Roman" w:hAnsi="Times New Roman"/>
                <w:color w:val="000000"/>
                <w:sz w:val="24"/>
                <w:lang w:val="ru-RU"/>
              </w:rPr>
              <w:lastRenderedPageBreak/>
              <w:t xml:space="preserve">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Кровообращение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6.2</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7</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Дыхание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7.1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EA787E" w:rsidRPr="000B450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7.2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8</w:t>
            </w:r>
          </w:p>
        </w:tc>
        <w:tc>
          <w:tcPr>
            <w:tcW w:w="9348" w:type="dxa"/>
            <w:gridSpan w:val="2"/>
            <w:tcMar>
              <w:top w:w="50" w:type="dxa"/>
              <w:left w:w="100" w:type="dxa"/>
            </w:tcMar>
            <w:vAlign w:val="center"/>
          </w:tcPr>
          <w:p w:rsidR="00EA787E" w:rsidRDefault="0057695C" w:rsidP="00855675">
            <w:pPr>
              <w:spacing w:after="0" w:line="240" w:lineRule="auto"/>
              <w:ind w:left="228"/>
            </w:pPr>
            <w:r>
              <w:rPr>
                <w:rFonts w:ascii="Times New Roman" w:hAnsi="Times New Roman"/>
                <w:color w:val="000000"/>
                <w:sz w:val="24"/>
              </w:rPr>
              <w:t>Питание и пищеварение</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8.1</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8.2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8.3</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EA787E" w:rsidRPr="00855675"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9</w:t>
            </w:r>
          </w:p>
        </w:tc>
        <w:tc>
          <w:tcPr>
            <w:tcW w:w="9348" w:type="dxa"/>
            <w:gridSpan w:val="2"/>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Обмен веществ и превращение энергии</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9.1</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9.2</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9.3</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10</w:t>
            </w:r>
          </w:p>
        </w:tc>
        <w:tc>
          <w:tcPr>
            <w:tcW w:w="9348" w:type="dxa"/>
            <w:gridSpan w:val="2"/>
            <w:tcMar>
              <w:top w:w="50" w:type="dxa"/>
              <w:left w:w="100" w:type="dxa"/>
            </w:tcMar>
            <w:vAlign w:val="center"/>
          </w:tcPr>
          <w:p w:rsidR="00EA787E" w:rsidRDefault="0057695C" w:rsidP="00855675">
            <w:pPr>
              <w:spacing w:after="0" w:line="240" w:lineRule="auto"/>
              <w:ind w:left="228"/>
              <w:jc w:val="both"/>
            </w:pPr>
            <w:r>
              <w:rPr>
                <w:rFonts w:ascii="Times New Roman" w:hAnsi="Times New Roman"/>
                <w:color w:val="000000"/>
                <w:sz w:val="24"/>
              </w:rPr>
              <w:t>Кожа</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10.1</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10.2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w:t>
            </w:r>
          </w:p>
        </w:tc>
        <w:tc>
          <w:tcPr>
            <w:tcW w:w="9348" w:type="dxa"/>
            <w:gridSpan w:val="2"/>
            <w:tcMar>
              <w:top w:w="50" w:type="dxa"/>
              <w:left w:w="100" w:type="dxa"/>
            </w:tcMar>
            <w:vAlign w:val="center"/>
          </w:tcPr>
          <w:p w:rsidR="00EA787E" w:rsidRDefault="0057695C" w:rsidP="00855675">
            <w:pPr>
              <w:spacing w:after="0" w:line="240" w:lineRule="auto"/>
              <w:ind w:left="228"/>
              <w:jc w:val="both"/>
            </w:pPr>
            <w:r>
              <w:rPr>
                <w:rFonts w:ascii="Times New Roman" w:hAnsi="Times New Roman"/>
                <w:color w:val="000000"/>
                <w:sz w:val="24"/>
              </w:rPr>
              <w:t>Выделение</w:t>
            </w:r>
          </w:p>
        </w:tc>
      </w:tr>
      <w:tr w:rsidR="00EA787E" w:rsidRPr="000B450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11.1</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w:t>
            </w:r>
            <w:r w:rsidRPr="00855675">
              <w:rPr>
                <w:rFonts w:ascii="Times New Roman" w:hAnsi="Times New Roman"/>
                <w:color w:val="000000"/>
                <w:sz w:val="24"/>
                <w:lang w:val="ru-RU"/>
              </w:rPr>
              <w:t xml:space="preserve">Микроскопическое строение почки. Нефрон. Образование мочи. </w:t>
            </w:r>
            <w:r w:rsidRPr="000B4505">
              <w:rPr>
                <w:rFonts w:ascii="Times New Roman" w:hAnsi="Times New Roman"/>
                <w:color w:val="000000"/>
                <w:sz w:val="24"/>
                <w:lang w:val="ru-RU"/>
              </w:rPr>
              <w:t xml:space="preserve">Регуляция мочеобразования и мочеиспускания. Заболевания органов мочевыделительной системы, их предупреждение </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w:t>
            </w:r>
          </w:p>
        </w:tc>
        <w:tc>
          <w:tcPr>
            <w:tcW w:w="9348" w:type="dxa"/>
            <w:gridSpan w:val="2"/>
            <w:tcMar>
              <w:top w:w="50" w:type="dxa"/>
              <w:left w:w="100" w:type="dxa"/>
            </w:tcMar>
            <w:vAlign w:val="center"/>
          </w:tcPr>
          <w:p w:rsidR="00EA787E" w:rsidRDefault="0057695C" w:rsidP="00855675">
            <w:pPr>
              <w:spacing w:after="0" w:line="240" w:lineRule="auto"/>
              <w:ind w:left="228"/>
              <w:jc w:val="both"/>
            </w:pPr>
            <w:r>
              <w:rPr>
                <w:rFonts w:ascii="Times New Roman" w:hAnsi="Times New Roman"/>
                <w:color w:val="000000"/>
                <w:sz w:val="24"/>
              </w:rPr>
              <w:t>Размножение и развитие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EA787E"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12.2</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EA787E" w:rsidRPr="00855675"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w:t>
            </w:r>
          </w:p>
        </w:tc>
        <w:tc>
          <w:tcPr>
            <w:tcW w:w="9348" w:type="dxa"/>
            <w:gridSpan w:val="2"/>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Органы чувств и сенсорные системы</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13.1</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Органы чувств и их значение. </w:t>
            </w:r>
            <w:r w:rsidRPr="00855675">
              <w:rPr>
                <w:rFonts w:ascii="Times New Roman" w:hAnsi="Times New Roman"/>
                <w:color w:val="000000"/>
                <w:sz w:val="24"/>
                <w:lang w:val="ru-RU"/>
              </w:rPr>
              <w:t xml:space="preserve">Анализаторы. Сенсорные системы. </w:t>
            </w:r>
            <w:r w:rsidRPr="000B4505">
              <w:rPr>
                <w:rFonts w:ascii="Times New Roman" w:hAnsi="Times New Roman"/>
                <w:color w:val="000000"/>
                <w:sz w:val="24"/>
                <w:lang w:val="ru-RU"/>
              </w:rPr>
              <w:t xml:space="preserve">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EA787E" w:rsidRPr="000B450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EA787E"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13.3</w:t>
            </w:r>
          </w:p>
        </w:tc>
        <w:tc>
          <w:tcPr>
            <w:tcW w:w="6406" w:type="dxa"/>
            <w:tcMar>
              <w:top w:w="50" w:type="dxa"/>
              <w:left w:w="100" w:type="dxa"/>
            </w:tcMar>
            <w:vAlign w:val="center"/>
          </w:tcPr>
          <w:p w:rsidR="00EA787E" w:rsidRDefault="0057695C" w:rsidP="00855675">
            <w:pPr>
              <w:spacing w:after="0" w:line="240" w:lineRule="auto"/>
              <w:ind w:left="228"/>
              <w:jc w:val="both"/>
            </w:pPr>
            <w:r w:rsidRPr="000B4505">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14</w:t>
            </w:r>
          </w:p>
        </w:tc>
        <w:tc>
          <w:tcPr>
            <w:tcW w:w="9348" w:type="dxa"/>
            <w:gridSpan w:val="2"/>
            <w:tcMar>
              <w:top w:w="50" w:type="dxa"/>
              <w:left w:w="100" w:type="dxa"/>
            </w:tcMar>
            <w:vAlign w:val="center"/>
          </w:tcPr>
          <w:p w:rsidR="00EA787E" w:rsidRDefault="0057695C" w:rsidP="00855675">
            <w:pPr>
              <w:spacing w:after="0" w:line="240" w:lineRule="auto"/>
              <w:ind w:left="228"/>
              <w:jc w:val="both"/>
            </w:pPr>
            <w:r>
              <w:rPr>
                <w:rFonts w:ascii="Times New Roman" w:hAnsi="Times New Roman"/>
                <w:color w:val="000000"/>
                <w:sz w:val="24"/>
              </w:rPr>
              <w:t>Поведение и психика</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14.1</w:t>
            </w:r>
          </w:p>
        </w:tc>
        <w:tc>
          <w:tcPr>
            <w:tcW w:w="6406" w:type="dxa"/>
            <w:tcMar>
              <w:top w:w="50" w:type="dxa"/>
              <w:left w:w="100" w:type="dxa"/>
            </w:tcMar>
            <w:vAlign w:val="center"/>
          </w:tcPr>
          <w:p w:rsidR="00EA787E" w:rsidRPr="00855675" w:rsidRDefault="0057695C" w:rsidP="00855675">
            <w:pPr>
              <w:spacing w:after="0" w:line="240" w:lineRule="auto"/>
              <w:ind w:left="228"/>
              <w:jc w:val="both"/>
              <w:rPr>
                <w:lang w:val="ru-RU"/>
              </w:rPr>
            </w:pPr>
            <w:r w:rsidRPr="000B4505">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55675">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0B4505">
              <w:rPr>
                <w:rFonts w:ascii="Times New Roman" w:hAnsi="Times New Roman"/>
                <w:color w:val="000000"/>
                <w:sz w:val="24"/>
                <w:lang w:val="ru-RU"/>
              </w:rPr>
              <w:t xml:space="preserve">Роль гормонов в поведении. Наследственные и ненаследственные программы поведения у человека. </w:t>
            </w:r>
            <w:r w:rsidRPr="00855675">
              <w:rPr>
                <w:rFonts w:ascii="Times New Roman" w:hAnsi="Times New Roman"/>
                <w:color w:val="000000"/>
                <w:sz w:val="24"/>
                <w:lang w:val="ru-RU"/>
              </w:rPr>
              <w:lastRenderedPageBreak/>
              <w:t xml:space="preserve">Приспособительный характер поведения </w:t>
            </w:r>
          </w:p>
        </w:tc>
      </w:tr>
      <w:tr w:rsidR="00EA787E" w:rsidRPr="00855675" w:rsidTr="00855675">
        <w:trPr>
          <w:trHeight w:val="144"/>
        </w:trPr>
        <w:tc>
          <w:tcPr>
            <w:tcW w:w="0" w:type="auto"/>
            <w:vMerge/>
            <w:tcBorders>
              <w:top w:val="nil"/>
            </w:tcBorders>
            <w:tcMar>
              <w:top w:w="50" w:type="dxa"/>
              <w:left w:w="100" w:type="dxa"/>
            </w:tcMar>
          </w:tcPr>
          <w:p w:rsidR="00EA787E" w:rsidRPr="0085567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14.2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EA787E" w:rsidTr="00855675">
        <w:trPr>
          <w:trHeight w:val="144"/>
        </w:trPr>
        <w:tc>
          <w:tcPr>
            <w:tcW w:w="1284" w:type="dxa"/>
            <w:vMerge w:val="restart"/>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15</w:t>
            </w:r>
          </w:p>
        </w:tc>
        <w:tc>
          <w:tcPr>
            <w:tcW w:w="9348" w:type="dxa"/>
            <w:gridSpan w:val="2"/>
            <w:tcMar>
              <w:top w:w="50" w:type="dxa"/>
              <w:left w:w="100" w:type="dxa"/>
            </w:tcMar>
            <w:vAlign w:val="center"/>
          </w:tcPr>
          <w:p w:rsidR="00EA787E" w:rsidRDefault="0057695C" w:rsidP="00855675">
            <w:pPr>
              <w:spacing w:after="0" w:line="240" w:lineRule="auto"/>
              <w:ind w:left="228"/>
              <w:jc w:val="both"/>
            </w:pPr>
            <w:r>
              <w:rPr>
                <w:rFonts w:ascii="Times New Roman" w:hAnsi="Times New Roman"/>
                <w:color w:val="000000"/>
                <w:sz w:val="24"/>
              </w:rPr>
              <w:t>Человек и окружающая среда</w:t>
            </w:r>
          </w:p>
        </w:tc>
      </w:tr>
      <w:tr w:rsidR="00EA787E" w:rsidRPr="00855675" w:rsidTr="00855675">
        <w:trPr>
          <w:trHeight w:val="144"/>
        </w:trPr>
        <w:tc>
          <w:tcPr>
            <w:tcW w:w="0" w:type="auto"/>
            <w:vMerge/>
            <w:tcBorders>
              <w:top w:val="nil"/>
            </w:tcBorders>
            <w:tcMar>
              <w:top w:w="50" w:type="dxa"/>
              <w:left w:w="100" w:type="dxa"/>
            </w:tcMar>
          </w:tcPr>
          <w:p w:rsidR="00EA787E" w:rsidRDefault="00EA787E" w:rsidP="00855675">
            <w:pPr>
              <w:spacing w:after="0" w:line="240" w:lineRule="auto"/>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15.1</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EA787E" w:rsidRPr="0085567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15.2</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EA787E" w:rsidRPr="000B4505" w:rsidTr="00855675">
        <w:trPr>
          <w:trHeight w:val="144"/>
        </w:trPr>
        <w:tc>
          <w:tcPr>
            <w:tcW w:w="0" w:type="auto"/>
            <w:vMerge/>
            <w:tcBorders>
              <w:top w:val="nil"/>
            </w:tcBorders>
            <w:tcMar>
              <w:top w:w="50" w:type="dxa"/>
              <w:left w:w="100" w:type="dxa"/>
            </w:tcMar>
          </w:tcPr>
          <w:p w:rsidR="00EA787E" w:rsidRPr="000B4505" w:rsidRDefault="00EA787E" w:rsidP="00855675">
            <w:pPr>
              <w:spacing w:after="0" w:line="240" w:lineRule="auto"/>
              <w:rPr>
                <w:lang w:val="ru-RU"/>
              </w:rPr>
            </w:pPr>
          </w:p>
        </w:tc>
        <w:tc>
          <w:tcPr>
            <w:tcW w:w="2942" w:type="dxa"/>
            <w:tcMar>
              <w:top w:w="50" w:type="dxa"/>
              <w:left w:w="100" w:type="dxa"/>
            </w:tcMar>
            <w:vAlign w:val="center"/>
          </w:tcPr>
          <w:p w:rsidR="00EA787E" w:rsidRDefault="0057695C" w:rsidP="00855675">
            <w:pPr>
              <w:spacing w:after="0" w:line="240" w:lineRule="auto"/>
              <w:ind w:left="228"/>
              <w:jc w:val="center"/>
            </w:pPr>
            <w:r>
              <w:rPr>
                <w:rFonts w:ascii="Times New Roman" w:hAnsi="Times New Roman"/>
                <w:color w:val="000000"/>
                <w:sz w:val="24"/>
              </w:rPr>
              <w:t>5.3</w:t>
            </w:r>
          </w:p>
        </w:tc>
        <w:tc>
          <w:tcPr>
            <w:tcW w:w="6406" w:type="dxa"/>
            <w:tcMar>
              <w:top w:w="50" w:type="dxa"/>
              <w:left w:w="100" w:type="dxa"/>
            </w:tcMar>
            <w:vAlign w:val="center"/>
          </w:tcPr>
          <w:p w:rsidR="00EA787E" w:rsidRPr="000B4505" w:rsidRDefault="0057695C" w:rsidP="00855675">
            <w:pPr>
              <w:spacing w:after="0" w:line="240" w:lineRule="auto"/>
              <w:ind w:left="228"/>
              <w:jc w:val="both"/>
              <w:rPr>
                <w:lang w:val="ru-RU"/>
              </w:rPr>
            </w:pPr>
            <w:r w:rsidRPr="000B4505">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w:t>
            </w:r>
            <w:r w:rsidRPr="00855675">
              <w:rPr>
                <w:rFonts w:ascii="Times New Roman" w:hAnsi="Times New Roman"/>
                <w:color w:val="000000"/>
                <w:sz w:val="24"/>
                <w:lang w:val="ru-RU"/>
              </w:rPr>
              <w:t xml:space="preserve">Цивилизация. Техногенные изменения в окружающей среде. </w:t>
            </w:r>
            <w:r w:rsidRPr="000B4505">
              <w:rPr>
                <w:rFonts w:ascii="Times New Roman" w:hAnsi="Times New Roman"/>
                <w:color w:val="000000"/>
                <w:sz w:val="24"/>
                <w:lang w:val="ru-RU"/>
              </w:rPr>
              <w:t>Современные глобальные экологические проблемы. Значение охраны окружающей среды для сохранения человечества</w:t>
            </w:r>
          </w:p>
        </w:tc>
      </w:tr>
    </w:tbl>
    <w:p w:rsidR="00EA787E" w:rsidRPr="000B4505" w:rsidRDefault="00EA787E">
      <w:pPr>
        <w:spacing w:after="0" w:line="336" w:lineRule="auto"/>
        <w:ind w:left="120"/>
        <w:rPr>
          <w:lang w:val="ru-RU"/>
        </w:rPr>
      </w:pPr>
    </w:p>
    <w:p w:rsidR="00EA787E" w:rsidRPr="000B4505" w:rsidRDefault="00EA787E">
      <w:pPr>
        <w:rPr>
          <w:lang w:val="ru-RU"/>
        </w:rPr>
        <w:sectPr w:rsidR="00EA787E" w:rsidRPr="000B4505" w:rsidSect="00855675">
          <w:pgSz w:w="11906" w:h="16383"/>
          <w:pgMar w:top="426" w:right="850" w:bottom="426" w:left="1701" w:header="720" w:footer="720" w:gutter="0"/>
          <w:cols w:space="720"/>
        </w:sectPr>
      </w:pPr>
    </w:p>
    <w:p w:rsidR="00EA787E" w:rsidRPr="000B4505" w:rsidRDefault="0057695C" w:rsidP="00855675">
      <w:pPr>
        <w:spacing w:before="199" w:after="199" w:line="336" w:lineRule="auto"/>
        <w:ind w:left="120"/>
        <w:rPr>
          <w:lang w:val="ru-RU"/>
        </w:rPr>
      </w:pPr>
      <w:bookmarkStart w:id="15" w:name="block-65113567"/>
      <w:bookmarkEnd w:id="14"/>
      <w:r w:rsidRPr="000B4505">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tbl>
      <w:tblPr>
        <w:tblW w:w="10774"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8341"/>
      </w:tblGrid>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272"/>
            </w:pPr>
            <w:r w:rsidRPr="000B4505">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8341" w:type="dxa"/>
            <w:tcMar>
              <w:top w:w="50" w:type="dxa"/>
              <w:left w:w="100" w:type="dxa"/>
            </w:tcMar>
            <w:vAlign w:val="center"/>
          </w:tcPr>
          <w:p w:rsidR="00EA787E" w:rsidRPr="000B4505" w:rsidRDefault="0057695C" w:rsidP="00855675">
            <w:pPr>
              <w:spacing w:after="0" w:line="240" w:lineRule="auto"/>
              <w:ind w:left="272"/>
              <w:rPr>
                <w:lang w:val="ru-RU"/>
              </w:rPr>
            </w:pPr>
            <w:r w:rsidRPr="000B450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3</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4</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8</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9</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10</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14</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15</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16</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17</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18</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EA787E" w:rsidRPr="00855675" w:rsidTr="00855675">
        <w:trPr>
          <w:trHeight w:val="144"/>
        </w:trPr>
        <w:tc>
          <w:tcPr>
            <w:tcW w:w="2433"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19</w:t>
            </w:r>
          </w:p>
        </w:tc>
        <w:tc>
          <w:tcPr>
            <w:tcW w:w="834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EA787E" w:rsidRPr="000B4505" w:rsidRDefault="00EA787E">
      <w:pPr>
        <w:spacing w:after="0" w:line="336" w:lineRule="auto"/>
        <w:ind w:left="120"/>
        <w:rPr>
          <w:lang w:val="ru-RU"/>
        </w:rPr>
      </w:pPr>
    </w:p>
    <w:p w:rsidR="00EA787E" w:rsidRPr="000B4505" w:rsidRDefault="00EA787E">
      <w:pPr>
        <w:rPr>
          <w:lang w:val="ru-RU"/>
        </w:rPr>
        <w:sectPr w:rsidR="00EA787E" w:rsidRPr="000B4505" w:rsidSect="00855675">
          <w:pgSz w:w="11906" w:h="16383"/>
          <w:pgMar w:top="426" w:right="850" w:bottom="426" w:left="1701" w:header="720" w:footer="720" w:gutter="0"/>
          <w:cols w:space="720"/>
        </w:sectPr>
      </w:pPr>
    </w:p>
    <w:p w:rsidR="00EA787E" w:rsidRPr="000B4505" w:rsidRDefault="0057695C" w:rsidP="00855675">
      <w:pPr>
        <w:spacing w:before="199" w:after="199" w:line="336" w:lineRule="auto"/>
        <w:ind w:left="120"/>
        <w:rPr>
          <w:lang w:val="ru-RU"/>
        </w:rPr>
      </w:pPr>
      <w:bookmarkStart w:id="16" w:name="block-65113568"/>
      <w:bookmarkEnd w:id="15"/>
      <w:r w:rsidRPr="000B4505">
        <w:rPr>
          <w:rFonts w:ascii="Times New Roman" w:hAnsi="Times New Roman"/>
          <w:b/>
          <w:color w:val="000000"/>
          <w:sz w:val="28"/>
          <w:lang w:val="ru-RU"/>
        </w:rPr>
        <w:lastRenderedPageBreak/>
        <w:t>ПЕРЕЧЕНЬ ЭЛЕМЕНТОВ СОДЕРЖАНИЯ, ПРОВЕРЯЕМЫХ НА ОГЭ ПО БИОЛОГИИ</w:t>
      </w:r>
    </w:p>
    <w:tbl>
      <w:tblPr>
        <w:tblW w:w="10491"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9391"/>
      </w:tblGrid>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272"/>
            </w:pPr>
            <w:r w:rsidRPr="000B450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9391" w:type="dxa"/>
            <w:tcMar>
              <w:top w:w="50" w:type="dxa"/>
              <w:left w:w="100" w:type="dxa"/>
            </w:tcMar>
            <w:vAlign w:val="center"/>
          </w:tcPr>
          <w:p w:rsidR="00EA787E" w:rsidRDefault="0057695C" w:rsidP="00855675">
            <w:pPr>
              <w:spacing w:after="0" w:line="240" w:lineRule="auto"/>
              <w:ind w:left="272"/>
            </w:pPr>
            <w:r>
              <w:rPr>
                <w:rFonts w:ascii="Times New Roman" w:hAnsi="Times New Roman"/>
                <w:b/>
                <w:color w:val="000000"/>
                <w:sz w:val="24"/>
              </w:rPr>
              <w:t xml:space="preserve"> Проверяемый элемент содержания </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1.1</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1.2</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1.3</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2.1</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2.2</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2.3</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2.4</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2.5</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2.6</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2.7</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2.8</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2.9</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3</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Эволюционное развитие растений, животных и человека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3.1</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3.2</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55675">
              <w:rPr>
                <w:rFonts w:ascii="Times New Roman" w:hAnsi="Times New Roman"/>
                <w:color w:val="000000"/>
                <w:sz w:val="24"/>
                <w:lang w:val="ru-RU"/>
              </w:rPr>
              <w:t xml:space="preserve">Палеонтология. Ископаемые остатки животных, их изучение. </w:t>
            </w:r>
            <w:r w:rsidRPr="000B4505">
              <w:rPr>
                <w:rFonts w:ascii="Times New Roman" w:hAnsi="Times New Roman"/>
                <w:color w:val="000000"/>
                <w:sz w:val="24"/>
                <w:lang w:val="ru-RU"/>
              </w:rPr>
              <w:t xml:space="preserve">«Живые ископаемые» животного мира. Основные этапы эволюции беспозвоночных и позвоночных животных. </w:t>
            </w:r>
            <w:r>
              <w:rPr>
                <w:rFonts w:ascii="Times New Roman" w:hAnsi="Times New Roman"/>
                <w:color w:val="000000"/>
                <w:sz w:val="24"/>
              </w:rPr>
              <w:t>Вымершие животные</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3.3</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4</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Организмы бактерий, грибов и лишайников</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4.1</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855675">
              <w:rPr>
                <w:rFonts w:ascii="Times New Roman" w:hAnsi="Times New Roman"/>
                <w:color w:val="000000"/>
                <w:sz w:val="24"/>
                <w:lang w:val="ru-RU"/>
              </w:rPr>
              <w:t xml:space="preserve">Грибы. Общая характеристика. </w:t>
            </w:r>
            <w:r w:rsidRPr="000B4505">
              <w:rPr>
                <w:rFonts w:ascii="Times New Roman" w:hAnsi="Times New Roman"/>
                <w:color w:val="000000"/>
                <w:sz w:val="24"/>
                <w:lang w:val="ru-RU"/>
              </w:rPr>
              <w:t>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4.2</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Растительный организм. Систематические группы растений</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5.1</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5.2</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5.3</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855675">
              <w:rPr>
                <w:rFonts w:ascii="Times New Roman" w:hAnsi="Times New Roman"/>
                <w:color w:val="000000"/>
                <w:sz w:val="24"/>
                <w:lang w:val="ru-RU"/>
              </w:rPr>
              <w:t xml:space="preserve">Опыление. Двойное оплодотворение. </w:t>
            </w:r>
            <w:r w:rsidRPr="000B4505">
              <w:rPr>
                <w:rFonts w:ascii="Times New Roman" w:hAnsi="Times New Roman"/>
                <w:color w:val="000000"/>
                <w:sz w:val="24"/>
                <w:lang w:val="ru-RU"/>
              </w:rPr>
              <w:t xml:space="preserve">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5.4.</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5.5</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pacing w:val="2"/>
                <w:sz w:val="24"/>
                <w:lang w:val="ru-RU"/>
              </w:rPr>
              <w:t>Классификация растений.</w:t>
            </w:r>
            <w:r w:rsidRPr="000B4505">
              <w:rPr>
                <w:rFonts w:ascii="Times New Roman" w:hAnsi="Times New Roman"/>
                <w:i/>
                <w:color w:val="000000"/>
                <w:spacing w:val="2"/>
                <w:sz w:val="24"/>
                <w:lang w:val="ru-RU"/>
              </w:rPr>
              <w:t xml:space="preserve"> </w:t>
            </w:r>
            <w:r w:rsidRPr="000B4505">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5.6</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Низшие растения. Водоросли.</w:t>
            </w:r>
            <w:r w:rsidRPr="000B4505">
              <w:rPr>
                <w:rFonts w:ascii="Times New Roman" w:hAnsi="Times New Roman"/>
                <w:i/>
                <w:color w:val="000000"/>
                <w:sz w:val="24"/>
                <w:lang w:val="ru-RU"/>
              </w:rPr>
              <w:t xml:space="preserve"> </w:t>
            </w:r>
            <w:r w:rsidRPr="000B4505">
              <w:rPr>
                <w:rFonts w:ascii="Times New Roman" w:hAnsi="Times New Roman"/>
                <w:color w:val="000000"/>
                <w:sz w:val="24"/>
                <w:lang w:val="ru-RU"/>
              </w:rPr>
              <w:t xml:space="preserve">Общая характеристика водорослей. </w:t>
            </w:r>
          </w:p>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Высшие споровые растения. Моховидные (Мхи).</w:t>
            </w:r>
            <w:r w:rsidRPr="000B4505">
              <w:rPr>
                <w:rFonts w:ascii="Times New Roman" w:hAnsi="Times New Roman"/>
                <w:i/>
                <w:color w:val="000000"/>
                <w:sz w:val="24"/>
                <w:lang w:val="ru-RU"/>
              </w:rPr>
              <w:t xml:space="preserve"> </w:t>
            </w:r>
            <w:r w:rsidRPr="000B4505">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0B4505">
              <w:rPr>
                <w:rFonts w:ascii="Times New Roman" w:hAnsi="Times New Roman"/>
                <w:i/>
                <w:color w:val="000000"/>
                <w:sz w:val="24"/>
                <w:lang w:val="ru-RU"/>
              </w:rPr>
              <w:t xml:space="preserve"> </w:t>
            </w:r>
            <w:r w:rsidRPr="000B4505">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5.7</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EA787E" w:rsidRPr="000B450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5.8</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Покрытосеменные (цветковые) растения. Общая характеристика. Особенности </w:t>
            </w:r>
            <w:r w:rsidRPr="000B4505">
              <w:rPr>
                <w:rFonts w:ascii="Times New Roman" w:hAnsi="Times New Roman"/>
                <w:color w:val="000000"/>
                <w:sz w:val="24"/>
                <w:lang w:val="ru-RU"/>
              </w:rPr>
              <w:lastRenderedPageBreak/>
              <w:t>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6</w:t>
            </w:r>
          </w:p>
        </w:tc>
        <w:tc>
          <w:tcPr>
            <w:tcW w:w="9391" w:type="dxa"/>
            <w:tcMar>
              <w:top w:w="50" w:type="dxa"/>
              <w:left w:w="100" w:type="dxa"/>
            </w:tcMar>
            <w:vAlign w:val="center"/>
          </w:tcPr>
          <w:p w:rsidR="00EA787E" w:rsidRPr="000B4505" w:rsidRDefault="0057695C" w:rsidP="00855675">
            <w:pPr>
              <w:spacing w:after="0" w:line="240" w:lineRule="auto"/>
              <w:ind w:left="365"/>
              <w:rPr>
                <w:lang w:val="ru-RU"/>
              </w:rPr>
            </w:pPr>
            <w:r w:rsidRPr="000B4505">
              <w:rPr>
                <w:rFonts w:ascii="Times New Roman" w:hAnsi="Times New Roman"/>
                <w:color w:val="000000"/>
                <w:sz w:val="24"/>
                <w:lang w:val="ru-RU"/>
              </w:rPr>
              <w:t>Животный организм. Систематические группы животных</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6.1</w:t>
            </w:r>
          </w:p>
        </w:tc>
        <w:tc>
          <w:tcPr>
            <w:tcW w:w="9391" w:type="dxa"/>
            <w:tcMar>
              <w:top w:w="50" w:type="dxa"/>
              <w:left w:w="100" w:type="dxa"/>
            </w:tcMar>
            <w:vAlign w:val="center"/>
          </w:tcPr>
          <w:p w:rsidR="00EA787E" w:rsidRDefault="0057695C" w:rsidP="00855675">
            <w:pPr>
              <w:spacing w:after="0" w:line="240" w:lineRule="auto"/>
              <w:ind w:left="365"/>
            </w:pPr>
            <w:r w:rsidRPr="000B4505">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6.2</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6.3</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6.4</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6.5</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6.6</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6.7</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6.8</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w:t>
            </w:r>
          </w:p>
        </w:tc>
        <w:tc>
          <w:tcPr>
            <w:tcW w:w="9391" w:type="dxa"/>
            <w:tcMar>
              <w:top w:w="50" w:type="dxa"/>
              <w:left w:w="100" w:type="dxa"/>
            </w:tcMar>
            <w:vAlign w:val="center"/>
          </w:tcPr>
          <w:p w:rsidR="00EA787E" w:rsidRDefault="0057695C" w:rsidP="00855675">
            <w:pPr>
              <w:spacing w:after="0" w:line="240" w:lineRule="auto"/>
              <w:ind w:left="365"/>
              <w:jc w:val="both"/>
            </w:pPr>
            <w:r>
              <w:rPr>
                <w:rFonts w:ascii="Times New Roman" w:hAnsi="Times New Roman"/>
                <w:color w:val="000000"/>
                <w:sz w:val="24"/>
              </w:rPr>
              <w:t>Человек и его здоровье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7.1</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w:t>
            </w:r>
            <w:r w:rsidRPr="00855675">
              <w:rPr>
                <w:rFonts w:ascii="Times New Roman" w:hAnsi="Times New Roman"/>
                <w:color w:val="000000"/>
                <w:sz w:val="24"/>
                <w:lang w:val="ru-RU"/>
              </w:rPr>
              <w:t xml:space="preserve">Гены. Хромосомы. Митоз, мейоз. </w:t>
            </w:r>
            <w:r w:rsidRPr="000B4505">
              <w:rPr>
                <w:rFonts w:ascii="Times New Roman" w:hAnsi="Times New Roman"/>
                <w:color w:val="000000"/>
                <w:sz w:val="24"/>
                <w:lang w:val="ru-RU"/>
              </w:rPr>
              <w:t>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7.2</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7.3</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w:t>
            </w:r>
            <w:r w:rsidRPr="000B4505">
              <w:rPr>
                <w:rFonts w:ascii="Times New Roman" w:hAnsi="Times New Roman"/>
                <w:color w:val="000000"/>
                <w:sz w:val="24"/>
                <w:lang w:val="ru-RU"/>
              </w:rPr>
              <w:lastRenderedPageBreak/>
              <w:t>рефлекторной и гуморальной регуляции функций организма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lastRenderedPageBreak/>
              <w:t>7.4</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7.5</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7.6</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7.7</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7.8</w:t>
            </w:r>
          </w:p>
        </w:tc>
        <w:tc>
          <w:tcPr>
            <w:tcW w:w="9391" w:type="dxa"/>
            <w:tcMar>
              <w:top w:w="50" w:type="dxa"/>
              <w:left w:w="100" w:type="dxa"/>
            </w:tcMar>
            <w:vAlign w:val="center"/>
          </w:tcPr>
          <w:p w:rsidR="00EA787E" w:rsidRDefault="0057695C" w:rsidP="00855675">
            <w:pPr>
              <w:spacing w:after="0" w:line="240" w:lineRule="auto"/>
              <w:ind w:left="365"/>
              <w:jc w:val="both"/>
            </w:pPr>
            <w:r w:rsidRPr="000B4505">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7.9</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EA787E"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7.10</w:t>
            </w:r>
          </w:p>
        </w:tc>
        <w:tc>
          <w:tcPr>
            <w:tcW w:w="9391" w:type="dxa"/>
            <w:tcMar>
              <w:top w:w="50" w:type="dxa"/>
              <w:left w:w="100" w:type="dxa"/>
            </w:tcMar>
            <w:vAlign w:val="center"/>
          </w:tcPr>
          <w:p w:rsidR="00EA787E" w:rsidRDefault="0057695C" w:rsidP="00855675">
            <w:pPr>
              <w:spacing w:after="0" w:line="240" w:lineRule="auto"/>
              <w:ind w:left="365"/>
              <w:jc w:val="both"/>
            </w:pPr>
            <w:r w:rsidRPr="00855675">
              <w:rPr>
                <w:rFonts w:ascii="Times New Roman" w:hAnsi="Times New Roman"/>
                <w:color w:val="000000"/>
                <w:sz w:val="24"/>
                <w:lang w:val="ru-RU"/>
              </w:rPr>
              <w:t xml:space="preserve">Выделение. Значение выделения. </w:t>
            </w:r>
            <w:r w:rsidRPr="000B4505">
              <w:rPr>
                <w:rFonts w:ascii="Times New Roman" w:hAnsi="Times New Roman"/>
                <w:color w:val="000000"/>
                <w:sz w:val="24"/>
                <w:lang w:val="ru-RU"/>
              </w:rPr>
              <w:t xml:space="preserve">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EA787E" w:rsidRPr="000B450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7.11</w:t>
            </w:r>
          </w:p>
        </w:tc>
        <w:tc>
          <w:tcPr>
            <w:tcW w:w="9391" w:type="dxa"/>
            <w:tcMar>
              <w:top w:w="50" w:type="dxa"/>
              <w:left w:w="100" w:type="dxa"/>
            </w:tcMar>
            <w:vAlign w:val="center"/>
          </w:tcPr>
          <w:p w:rsidR="00EA787E" w:rsidRPr="000B450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Органы чувств и их значение. </w:t>
            </w:r>
            <w:r w:rsidRPr="00855675">
              <w:rPr>
                <w:rFonts w:ascii="Times New Roman" w:hAnsi="Times New Roman"/>
                <w:color w:val="000000"/>
                <w:sz w:val="24"/>
                <w:lang w:val="ru-RU"/>
              </w:rPr>
              <w:t xml:space="preserve">Анализаторы. Сенсорные системы. </w:t>
            </w:r>
            <w:r w:rsidRPr="000B4505">
              <w:rPr>
                <w:rFonts w:ascii="Times New Roman" w:hAnsi="Times New Roman"/>
                <w:color w:val="000000"/>
                <w:sz w:val="24"/>
                <w:lang w:val="ru-RU"/>
              </w:rPr>
              <w:t xml:space="preserve">Глаз и зрение. Оптическая система глаза. </w:t>
            </w:r>
            <w:r w:rsidRPr="00855675">
              <w:rPr>
                <w:rFonts w:ascii="Times New Roman" w:hAnsi="Times New Roman"/>
                <w:color w:val="000000"/>
                <w:sz w:val="24"/>
                <w:lang w:val="ru-RU"/>
              </w:rPr>
              <w:t xml:space="preserve">Сетчатка. Зрительное восприятие. </w:t>
            </w:r>
            <w:r w:rsidRPr="000B4505">
              <w:rPr>
                <w:rFonts w:ascii="Times New Roman" w:hAnsi="Times New Roman"/>
                <w:color w:val="000000"/>
                <w:sz w:val="24"/>
                <w:lang w:val="ru-RU"/>
              </w:rPr>
              <w:t>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EA787E" w:rsidRPr="00855675" w:rsidTr="00855675">
        <w:trPr>
          <w:trHeight w:val="144"/>
        </w:trPr>
        <w:tc>
          <w:tcPr>
            <w:tcW w:w="1100" w:type="dxa"/>
            <w:tcMar>
              <w:top w:w="50" w:type="dxa"/>
              <w:left w:w="100" w:type="dxa"/>
            </w:tcMar>
            <w:vAlign w:val="center"/>
          </w:tcPr>
          <w:p w:rsidR="00EA787E" w:rsidRDefault="0057695C" w:rsidP="00855675">
            <w:pPr>
              <w:spacing w:after="0" w:line="240" w:lineRule="auto"/>
              <w:ind w:left="365"/>
              <w:jc w:val="center"/>
            </w:pPr>
            <w:r>
              <w:rPr>
                <w:rFonts w:ascii="Times New Roman" w:hAnsi="Times New Roman"/>
                <w:color w:val="000000"/>
                <w:sz w:val="24"/>
              </w:rPr>
              <w:t>7.12</w:t>
            </w:r>
          </w:p>
        </w:tc>
        <w:tc>
          <w:tcPr>
            <w:tcW w:w="9391" w:type="dxa"/>
            <w:tcMar>
              <w:top w:w="50" w:type="dxa"/>
              <w:left w:w="100" w:type="dxa"/>
            </w:tcMar>
            <w:vAlign w:val="center"/>
          </w:tcPr>
          <w:p w:rsidR="00EA787E" w:rsidRPr="00855675" w:rsidRDefault="0057695C" w:rsidP="00855675">
            <w:pPr>
              <w:spacing w:after="0" w:line="240" w:lineRule="auto"/>
              <w:ind w:left="365"/>
              <w:jc w:val="both"/>
              <w:rPr>
                <w:lang w:val="ru-RU"/>
              </w:rPr>
            </w:pPr>
            <w:r w:rsidRPr="000B4505">
              <w:rPr>
                <w:rFonts w:ascii="Times New Roman" w:hAnsi="Times New Roman"/>
                <w:color w:val="000000"/>
                <w:sz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w:t>
            </w:r>
            <w:r w:rsidRPr="00855675">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0B4505">
              <w:rPr>
                <w:rFonts w:ascii="Times New Roman" w:hAnsi="Times New Roman"/>
                <w:color w:val="000000"/>
                <w:sz w:val="24"/>
                <w:lang w:val="ru-RU"/>
              </w:rPr>
              <w:t xml:space="preserve">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w:t>
            </w:r>
            <w:r w:rsidRPr="00855675">
              <w:rPr>
                <w:rFonts w:ascii="Times New Roman" w:hAnsi="Times New Roman"/>
                <w:color w:val="000000"/>
                <w:sz w:val="24"/>
                <w:lang w:val="ru-RU"/>
              </w:rPr>
              <w:t>Сон и его значение</w:t>
            </w:r>
          </w:p>
        </w:tc>
      </w:tr>
      <w:bookmarkEnd w:id="16"/>
    </w:tbl>
    <w:p w:rsidR="0057695C" w:rsidRPr="000B4505" w:rsidRDefault="0057695C">
      <w:pPr>
        <w:rPr>
          <w:lang w:val="ru-RU"/>
        </w:rPr>
      </w:pPr>
    </w:p>
    <w:sectPr w:rsidR="0057695C" w:rsidRPr="000B4505" w:rsidSect="00855675">
      <w:pgSz w:w="11907" w:h="16839" w:code="9"/>
      <w:pgMar w:top="284" w:right="1440" w:bottom="426"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1925"/>
    <w:multiLevelType w:val="multilevel"/>
    <w:tmpl w:val="B51098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759C9"/>
    <w:multiLevelType w:val="multilevel"/>
    <w:tmpl w:val="582E31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71C41"/>
    <w:multiLevelType w:val="multilevel"/>
    <w:tmpl w:val="2B5CAD0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437E9B"/>
    <w:multiLevelType w:val="multilevel"/>
    <w:tmpl w:val="9E2217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B32FF6"/>
    <w:multiLevelType w:val="multilevel"/>
    <w:tmpl w:val="4432B88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679F1"/>
    <w:multiLevelType w:val="multilevel"/>
    <w:tmpl w:val="B48CFE6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F934DC"/>
    <w:multiLevelType w:val="multilevel"/>
    <w:tmpl w:val="15DA90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E56593"/>
    <w:multiLevelType w:val="multilevel"/>
    <w:tmpl w:val="121613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10C60"/>
    <w:multiLevelType w:val="multilevel"/>
    <w:tmpl w:val="DEB68DA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9630D0"/>
    <w:multiLevelType w:val="multilevel"/>
    <w:tmpl w:val="A6FA75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8533F"/>
    <w:multiLevelType w:val="multilevel"/>
    <w:tmpl w:val="DCAE96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167593"/>
    <w:multiLevelType w:val="multilevel"/>
    <w:tmpl w:val="8F5AFA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BA6251"/>
    <w:multiLevelType w:val="multilevel"/>
    <w:tmpl w:val="F820A4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7342C4"/>
    <w:multiLevelType w:val="multilevel"/>
    <w:tmpl w:val="11A43EF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331A29"/>
    <w:multiLevelType w:val="multilevel"/>
    <w:tmpl w:val="A740F08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271ED2"/>
    <w:multiLevelType w:val="multilevel"/>
    <w:tmpl w:val="062287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23455F"/>
    <w:multiLevelType w:val="multilevel"/>
    <w:tmpl w:val="28F0F8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A55044"/>
    <w:multiLevelType w:val="multilevel"/>
    <w:tmpl w:val="21FC260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E31308"/>
    <w:multiLevelType w:val="multilevel"/>
    <w:tmpl w:val="BBD8FFF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B3CA6"/>
    <w:multiLevelType w:val="multilevel"/>
    <w:tmpl w:val="CD0E24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AD75CC"/>
    <w:multiLevelType w:val="multilevel"/>
    <w:tmpl w:val="B18273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794AE7"/>
    <w:multiLevelType w:val="multilevel"/>
    <w:tmpl w:val="76BA2E3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35479D"/>
    <w:multiLevelType w:val="multilevel"/>
    <w:tmpl w:val="4E6E44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B2522F"/>
    <w:multiLevelType w:val="multilevel"/>
    <w:tmpl w:val="36C0B8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C710D9"/>
    <w:multiLevelType w:val="multilevel"/>
    <w:tmpl w:val="09D45F8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F94BB9"/>
    <w:multiLevelType w:val="multilevel"/>
    <w:tmpl w:val="8C0C335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DD6845"/>
    <w:multiLevelType w:val="multilevel"/>
    <w:tmpl w:val="C69A86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5E4F25"/>
    <w:multiLevelType w:val="multilevel"/>
    <w:tmpl w:val="F252F0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A02E38"/>
    <w:multiLevelType w:val="multilevel"/>
    <w:tmpl w:val="86E0D88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261507"/>
    <w:multiLevelType w:val="multilevel"/>
    <w:tmpl w:val="DBBC39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016106"/>
    <w:multiLevelType w:val="multilevel"/>
    <w:tmpl w:val="FC7848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B14FA2"/>
    <w:multiLevelType w:val="multilevel"/>
    <w:tmpl w:val="8F5E873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922FE1"/>
    <w:multiLevelType w:val="multilevel"/>
    <w:tmpl w:val="0B54F9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8E23B8"/>
    <w:multiLevelType w:val="multilevel"/>
    <w:tmpl w:val="F80436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B952BC"/>
    <w:multiLevelType w:val="multilevel"/>
    <w:tmpl w:val="65060B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1"/>
  </w:num>
  <w:num w:numId="3">
    <w:abstractNumId w:val="7"/>
  </w:num>
  <w:num w:numId="4">
    <w:abstractNumId w:val="27"/>
  </w:num>
  <w:num w:numId="5">
    <w:abstractNumId w:val="33"/>
  </w:num>
  <w:num w:numId="6">
    <w:abstractNumId w:val="9"/>
  </w:num>
  <w:num w:numId="7">
    <w:abstractNumId w:val="20"/>
  </w:num>
  <w:num w:numId="8">
    <w:abstractNumId w:val="22"/>
  </w:num>
  <w:num w:numId="9">
    <w:abstractNumId w:val="15"/>
  </w:num>
  <w:num w:numId="10">
    <w:abstractNumId w:val="26"/>
  </w:num>
  <w:num w:numId="11">
    <w:abstractNumId w:val="25"/>
  </w:num>
  <w:num w:numId="12">
    <w:abstractNumId w:val="29"/>
  </w:num>
  <w:num w:numId="13">
    <w:abstractNumId w:val="16"/>
  </w:num>
  <w:num w:numId="14">
    <w:abstractNumId w:val="23"/>
  </w:num>
  <w:num w:numId="15">
    <w:abstractNumId w:val="6"/>
  </w:num>
  <w:num w:numId="16">
    <w:abstractNumId w:val="1"/>
  </w:num>
  <w:num w:numId="17">
    <w:abstractNumId w:val="10"/>
  </w:num>
  <w:num w:numId="18">
    <w:abstractNumId w:val="28"/>
  </w:num>
  <w:num w:numId="19">
    <w:abstractNumId w:val="12"/>
  </w:num>
  <w:num w:numId="20">
    <w:abstractNumId w:val="14"/>
  </w:num>
  <w:num w:numId="21">
    <w:abstractNumId w:val="19"/>
  </w:num>
  <w:num w:numId="22">
    <w:abstractNumId w:val="0"/>
  </w:num>
  <w:num w:numId="23">
    <w:abstractNumId w:val="34"/>
  </w:num>
  <w:num w:numId="24">
    <w:abstractNumId w:val="30"/>
  </w:num>
  <w:num w:numId="25">
    <w:abstractNumId w:val="3"/>
  </w:num>
  <w:num w:numId="26">
    <w:abstractNumId w:val="8"/>
  </w:num>
  <w:num w:numId="27">
    <w:abstractNumId w:val="21"/>
  </w:num>
  <w:num w:numId="28">
    <w:abstractNumId w:val="2"/>
  </w:num>
  <w:num w:numId="29">
    <w:abstractNumId w:val="18"/>
  </w:num>
  <w:num w:numId="30">
    <w:abstractNumId w:val="13"/>
  </w:num>
  <w:num w:numId="31">
    <w:abstractNumId w:val="24"/>
  </w:num>
  <w:num w:numId="32">
    <w:abstractNumId w:val="17"/>
  </w:num>
  <w:num w:numId="33">
    <w:abstractNumId w:val="31"/>
  </w:num>
  <w:num w:numId="34">
    <w:abstractNumId w:val="4"/>
  </w:num>
  <w:num w:numId="35">
    <w:abstractNumId w:val="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EA787E"/>
    <w:rsid w:val="000B4505"/>
    <w:rsid w:val="004F7311"/>
    <w:rsid w:val="0057695C"/>
    <w:rsid w:val="00855675"/>
    <w:rsid w:val="00EA7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caption" w:qFormat="1"/>
    <w:lsdException w:name="Title" w:semiHidden="0" w:unhideWhenUsed="0" w:qFormat="1"/>
    <w:lsdException w:name="Default Paragraph Font" w:uiPriority="1"/>
    <w:lsdException w:name="Subtitle" w:semiHidden="0" w:unhideWhenUsed="0" w:qFormat="1"/>
    <w:lsdException w:name="Emphasis" w:semiHidden="0" w:unhideWhenUsed="0" w:qFormat="1"/>
    <w:lsdException w:name="Table Grid" w:semiHidden="0" w:unhideWhenUsed="0"/>
  </w:latentStyles>
  <w:style w:type="paragraph" w:default="1" w:styleId="a">
    <w:name w:val="Normal"/>
    <w:qFormat/>
    <w:rsid w:val="004A3277"/>
  </w:style>
  <w:style w:type="paragraph" w:styleId="1">
    <w:name w:val="heading 1"/>
    <w:basedOn w:val="a"/>
    <w:next w:val="a"/>
    <w:link w:val="10"/>
    <w:uiPriority w:val="9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99"/>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99"/>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99"/>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99"/>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99"/>
    <w:qFormat/>
    <w:rsid w:val="00D1197D"/>
    <w:rPr>
      <w:i/>
      <w:iCs/>
    </w:rPr>
  </w:style>
  <w:style w:type="character" w:styleId="ab">
    <w:name w:val="Hyperlink"/>
    <w:basedOn w:val="a0"/>
    <w:uiPriority w:val="99"/>
    <w:unhideWhenUsed/>
    <w:rsid w:val="004F7311"/>
    <w:rPr>
      <w:color w:val="0000FF" w:themeColor="hyperlink"/>
      <w:u w:val="single"/>
    </w:rPr>
  </w:style>
  <w:style w:type="table" w:styleId="ac">
    <w:name w:val="Table Grid"/>
    <w:basedOn w:val="a1"/>
    <w:uiPriority w:val="99"/>
    <w:rsid w:val="004F73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99"/>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556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556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pn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microsoft.com/office/2007/relationships/stylesWithEffects" Target="stylesWithEffects.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67</Pages>
  <Words>23641</Words>
  <Characters>134756</Characters>
  <Application>Microsoft Office Word</Application>
  <DocSecurity>0</DocSecurity>
  <Lines>1122</Lines>
  <Paragraphs>316</Paragraphs>
  <ScaleCrop>false</ScaleCrop>
  <Company>Hewlett-Packard</Company>
  <LinksUpToDate>false</LinksUpToDate>
  <CharactersWithSpaces>158081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ИННА</cp:lastModifiedBy>
  <cp:revision>3</cp:revision>
  <dcterms:created xsi:type="dcterms:W3CDTF">2025-09-05T10:36:00Z</dcterms:created>
  <dcterms:modified xsi:type="dcterms:W3CDTF">2025-09-21T12:59:00Z</dcterms:modified>
</cp:coreProperties>
</file>